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96" w:rsidRPr="00672B96" w:rsidRDefault="00672B96" w:rsidP="00672B96">
      <w:pPr>
        <w:shd w:val="clear" w:color="auto" w:fill="FFFFFF"/>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ПРОГРАММА СОТРУДНИЧЕСТВА</w:t>
      </w:r>
      <w:r w:rsidRPr="00672B96">
        <w:rPr>
          <w:rFonts w:ascii="Times New Roman" w:eastAsia="Times New Roman" w:hAnsi="Times New Roman" w:cs="Times New Roman"/>
          <w:color w:val="2C2F34"/>
          <w:sz w:val="26"/>
          <w:szCs w:val="26"/>
          <w:lang w:eastAsia="ru-RU"/>
        </w:rPr>
        <w:br/>
        <w:t>Брестского областного исполнительного комитета</w:t>
      </w:r>
      <w:r w:rsidRPr="00672B96">
        <w:rPr>
          <w:rFonts w:ascii="Times New Roman" w:eastAsia="Times New Roman" w:hAnsi="Times New Roman" w:cs="Times New Roman"/>
          <w:color w:val="2C2F34"/>
          <w:sz w:val="26"/>
          <w:szCs w:val="26"/>
          <w:lang w:eastAsia="ru-RU"/>
        </w:rPr>
        <w:br/>
        <w:t xml:space="preserve">с Брестской и </w:t>
      </w:r>
      <w:proofErr w:type="spellStart"/>
      <w:r w:rsidRPr="00672B96">
        <w:rPr>
          <w:rFonts w:ascii="Times New Roman" w:eastAsia="Times New Roman" w:hAnsi="Times New Roman" w:cs="Times New Roman"/>
          <w:color w:val="2C2F34"/>
          <w:sz w:val="26"/>
          <w:szCs w:val="26"/>
          <w:lang w:eastAsia="ru-RU"/>
        </w:rPr>
        <w:t>Пинской</w:t>
      </w:r>
      <w:proofErr w:type="spellEnd"/>
      <w:r w:rsidRPr="00672B96">
        <w:rPr>
          <w:rFonts w:ascii="Times New Roman" w:eastAsia="Times New Roman" w:hAnsi="Times New Roman" w:cs="Times New Roman"/>
          <w:color w:val="2C2F34"/>
          <w:sz w:val="26"/>
          <w:szCs w:val="26"/>
          <w:lang w:eastAsia="ru-RU"/>
        </w:rPr>
        <w:t xml:space="preserve"> епархиями</w:t>
      </w:r>
      <w:r>
        <w:rPr>
          <w:rFonts w:ascii="Times New Roman" w:eastAsia="Times New Roman" w:hAnsi="Times New Roman" w:cs="Times New Roman"/>
          <w:color w:val="2C2F34"/>
          <w:sz w:val="26"/>
          <w:szCs w:val="26"/>
          <w:lang w:eastAsia="ru-RU"/>
        </w:rPr>
        <w:t xml:space="preserve"> </w:t>
      </w:r>
      <w:r w:rsidRPr="00672B96">
        <w:rPr>
          <w:rFonts w:ascii="Times New Roman" w:eastAsia="Times New Roman" w:hAnsi="Times New Roman" w:cs="Times New Roman"/>
          <w:color w:val="2C2F34"/>
          <w:sz w:val="26"/>
          <w:szCs w:val="26"/>
          <w:lang w:eastAsia="ru-RU"/>
        </w:rPr>
        <w:t>Белорусской Православной Церкви на 2021-2025 годы</w:t>
      </w:r>
    </w:p>
    <w:p w:rsidR="00672B96" w:rsidRPr="00672B96" w:rsidRDefault="00672B96" w:rsidP="00672B96">
      <w:pPr>
        <w:shd w:val="clear" w:color="auto" w:fill="FFFFFF"/>
        <w:spacing w:after="0" w:line="240" w:lineRule="auto"/>
        <w:ind w:firstLine="709"/>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w:t>
      </w:r>
      <w:r w:rsidRPr="00672B96">
        <w:rPr>
          <w:rFonts w:ascii="Times New Roman" w:eastAsia="Times New Roman" w:hAnsi="Times New Roman" w:cs="Times New Roman"/>
          <w:b/>
          <w:bCs/>
          <w:color w:val="2C2F34"/>
          <w:sz w:val="26"/>
          <w:szCs w:val="26"/>
          <w:bdr w:val="none" w:sz="0" w:space="0" w:color="auto" w:frame="1"/>
          <w:lang w:eastAsia="ru-RU"/>
        </w:rPr>
        <w:t>Цель программы:</w:t>
      </w:r>
    </w:p>
    <w:p w:rsidR="00672B96" w:rsidRPr="00672B96" w:rsidRDefault="00672B96" w:rsidP="00672B96">
      <w:pPr>
        <w:numPr>
          <w:ilvl w:val="0"/>
          <w:numId w:val="1"/>
        </w:numPr>
        <w:shd w:val="clear" w:color="auto" w:fill="FFFFFF"/>
        <w:spacing w:after="0" w:line="240" w:lineRule="auto"/>
        <w:ind w:left="300" w:firstLine="709"/>
        <w:jc w:val="both"/>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объединение усилий органов местного управления Брестской области и религиозных организаций Белорусской Православной Церкви для укрепления духовно-нравственных основ личности и общества, создание благоприятных условий для решения социальных задач, стоящих перед Брестской областью.</w:t>
      </w:r>
    </w:p>
    <w:p w:rsidR="00672B96" w:rsidRPr="00672B96" w:rsidRDefault="00672B96" w:rsidP="00672B96">
      <w:pPr>
        <w:shd w:val="clear" w:color="auto" w:fill="FFFFFF"/>
        <w:spacing w:after="0" w:line="240" w:lineRule="auto"/>
        <w:ind w:firstLine="709"/>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Задачи программы:</w:t>
      </w:r>
    </w:p>
    <w:p w:rsidR="00672B96" w:rsidRPr="00672B96" w:rsidRDefault="00672B96" w:rsidP="00672B96">
      <w:pPr>
        <w:numPr>
          <w:ilvl w:val="0"/>
          <w:numId w:val="2"/>
        </w:numPr>
        <w:shd w:val="clear" w:color="auto" w:fill="FFFFFF"/>
        <w:spacing w:after="0" w:line="240" w:lineRule="auto"/>
        <w:ind w:left="300" w:firstLine="709"/>
        <w:jc w:val="both"/>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совершенствование практических мероприятий и развитие сотрудничества государственных учреждений и религиозных организаций Белорусской Православной Церкви;</w:t>
      </w:r>
    </w:p>
    <w:p w:rsidR="00672B96" w:rsidRPr="00672B96" w:rsidRDefault="00672B96" w:rsidP="00672B96">
      <w:pPr>
        <w:numPr>
          <w:ilvl w:val="0"/>
          <w:numId w:val="2"/>
        </w:numPr>
        <w:shd w:val="clear" w:color="auto" w:fill="FFFFFF"/>
        <w:spacing w:after="0" w:line="240" w:lineRule="auto"/>
        <w:ind w:left="300" w:firstLine="709"/>
        <w:jc w:val="both"/>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забота о нравственном воспитании жителей Брестской области в духе патриотизма, милосердия, высокой духовности и гражданской ответственности;</w:t>
      </w:r>
    </w:p>
    <w:p w:rsidR="00672B96" w:rsidRPr="00672B96" w:rsidRDefault="00672B96" w:rsidP="00672B96">
      <w:pPr>
        <w:numPr>
          <w:ilvl w:val="0"/>
          <w:numId w:val="2"/>
        </w:numPr>
        <w:shd w:val="clear" w:color="auto" w:fill="FFFFFF"/>
        <w:spacing w:after="0" w:line="240" w:lineRule="auto"/>
        <w:ind w:left="300" w:firstLine="709"/>
        <w:jc w:val="both"/>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создание условий для укрепления института семьи, материнства, отцовства и детства;</w:t>
      </w:r>
    </w:p>
    <w:p w:rsidR="00672B96" w:rsidRPr="00672B96" w:rsidRDefault="00672B96" w:rsidP="00672B96">
      <w:pPr>
        <w:numPr>
          <w:ilvl w:val="0"/>
          <w:numId w:val="2"/>
        </w:numPr>
        <w:shd w:val="clear" w:color="auto" w:fill="FFFFFF"/>
        <w:spacing w:after="0" w:line="240" w:lineRule="auto"/>
        <w:ind w:left="300" w:firstLine="709"/>
        <w:jc w:val="both"/>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использование богатого потенциала православных духовных и культурных традиций в различных сферах общественной деятельности и для поддержания межконфессионального согласия.</w:t>
      </w:r>
    </w:p>
    <w:p w:rsidR="00672B96" w:rsidRPr="00672B96" w:rsidRDefault="00672B96" w:rsidP="00672B96">
      <w:pPr>
        <w:shd w:val="clear" w:color="auto" w:fill="FFFFFF"/>
        <w:spacing w:after="0" w:line="240" w:lineRule="auto"/>
        <w:ind w:firstLine="709"/>
        <w:jc w:val="both"/>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Осознавая необходимость и значимость дальнейшего развития взаимодействия, руководствуясь Соглашением о сотрудничестве между Республикой Беларусь и Белорусской Православной Церковью, в развитие Соглашений о сотрудничестве между Брестским областным исполнительным комитетом с Брестской и </w:t>
      </w:r>
      <w:proofErr w:type="spellStart"/>
      <w:r w:rsidRPr="00672B96">
        <w:rPr>
          <w:rFonts w:ascii="Times New Roman" w:eastAsia="Times New Roman" w:hAnsi="Times New Roman" w:cs="Times New Roman"/>
          <w:color w:val="2C2F34"/>
          <w:sz w:val="26"/>
          <w:szCs w:val="26"/>
          <w:lang w:eastAsia="ru-RU"/>
        </w:rPr>
        <w:t>Пинской</w:t>
      </w:r>
      <w:proofErr w:type="spellEnd"/>
      <w:r w:rsidRPr="00672B96">
        <w:rPr>
          <w:rFonts w:ascii="Times New Roman" w:eastAsia="Times New Roman" w:hAnsi="Times New Roman" w:cs="Times New Roman"/>
          <w:color w:val="2C2F34"/>
          <w:sz w:val="26"/>
          <w:szCs w:val="26"/>
          <w:lang w:eastAsia="ru-RU"/>
        </w:rPr>
        <w:t xml:space="preserve"> епархиями Белорусской Православной Церкви, стороны принимают настоящую Программу по следующим направлениям сотрудничества:</w:t>
      </w:r>
    </w:p>
    <w:p w:rsidR="00672B96" w:rsidRPr="00672B96" w:rsidRDefault="00672B96" w:rsidP="00672B96">
      <w:pPr>
        <w:shd w:val="clear" w:color="auto" w:fill="FFFFFF"/>
        <w:spacing w:after="0" w:line="240" w:lineRule="auto"/>
        <w:jc w:val="both"/>
        <w:rPr>
          <w:rFonts w:ascii="Times New Roman" w:eastAsia="Times New Roman" w:hAnsi="Times New Roman" w:cs="Times New Roman"/>
          <w:color w:val="2C2F34"/>
          <w:sz w:val="26"/>
          <w:szCs w:val="26"/>
          <w:lang w:eastAsia="ru-RU"/>
        </w:rPr>
      </w:pPr>
    </w:p>
    <w:tbl>
      <w:tblPr>
        <w:tblW w:w="15160" w:type="dxa"/>
        <w:tblCellSpacing w:w="0" w:type="dxa"/>
        <w:shd w:val="clear" w:color="auto" w:fill="FFFFFF"/>
        <w:tblCellMar>
          <w:left w:w="0" w:type="dxa"/>
          <w:right w:w="0" w:type="dxa"/>
        </w:tblCellMar>
        <w:tblLook w:val="04A0" w:firstRow="1" w:lastRow="0" w:firstColumn="1" w:lastColumn="0" w:noHBand="0" w:noVBand="1"/>
      </w:tblPr>
      <w:tblGrid>
        <w:gridCol w:w="628"/>
        <w:gridCol w:w="8720"/>
        <w:gridCol w:w="2001"/>
        <w:gridCol w:w="3811"/>
      </w:tblGrid>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w:t>
            </w:r>
            <w:r w:rsidRPr="00672B96">
              <w:rPr>
                <w:rFonts w:ascii="Times New Roman" w:eastAsia="Times New Roman" w:hAnsi="Times New Roman" w:cs="Times New Roman"/>
                <w:color w:val="2C2F34"/>
                <w:sz w:val="26"/>
                <w:szCs w:val="26"/>
                <w:lang w:eastAsia="ru-RU"/>
              </w:rPr>
              <w:br/>
              <w:t>п/п</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Мероприятия</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Срок исполнения</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Исполнители</w:t>
            </w:r>
          </w:p>
        </w:tc>
      </w:tr>
      <w:tr w:rsidR="00672B96" w:rsidRPr="00672B96" w:rsidTr="00672B96">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1. Культура и творческая деятельность.</w:t>
            </w:r>
            <w:r w:rsidRPr="00672B96">
              <w:rPr>
                <w:rFonts w:ascii="Times New Roman" w:eastAsia="Times New Roman" w:hAnsi="Times New Roman" w:cs="Times New Roman"/>
                <w:color w:val="2C2F34"/>
                <w:sz w:val="26"/>
                <w:szCs w:val="26"/>
                <w:lang w:eastAsia="ru-RU"/>
              </w:rPr>
              <w:br/>
            </w:r>
            <w:r w:rsidRPr="00672B96">
              <w:rPr>
                <w:rFonts w:ascii="Times New Roman" w:eastAsia="Times New Roman" w:hAnsi="Times New Roman" w:cs="Times New Roman"/>
                <w:b/>
                <w:bCs/>
                <w:color w:val="2C2F34"/>
                <w:sz w:val="26"/>
                <w:szCs w:val="26"/>
                <w:bdr w:val="none" w:sz="0" w:space="0" w:color="auto" w:frame="1"/>
                <w:lang w:eastAsia="ru-RU"/>
              </w:rPr>
              <w:t>Охрана, восстановление и развитие исторического и культурного наследия.</w:t>
            </w:r>
            <w:r w:rsidRPr="00672B96">
              <w:rPr>
                <w:rFonts w:ascii="Times New Roman" w:eastAsia="Times New Roman" w:hAnsi="Times New Roman" w:cs="Times New Roman"/>
                <w:i/>
                <w:iCs/>
                <w:color w:val="2C2F34"/>
                <w:sz w:val="26"/>
                <w:szCs w:val="26"/>
                <w:bdr w:val="none" w:sz="0" w:space="0" w:color="auto" w:frame="1"/>
                <w:lang w:eastAsia="ru-RU"/>
              </w:rPr>
              <w:t> </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Пополнение библиотечных</w:t>
            </w:r>
            <w:bookmarkStart w:id="0" w:name="_GoBack"/>
            <w:bookmarkEnd w:id="0"/>
            <w:r w:rsidRPr="00672B96">
              <w:rPr>
                <w:rFonts w:ascii="Times New Roman" w:eastAsia="Times New Roman" w:hAnsi="Times New Roman" w:cs="Times New Roman"/>
                <w:color w:val="2C2F34"/>
                <w:sz w:val="26"/>
                <w:szCs w:val="26"/>
                <w:lang w:eastAsia="ru-RU"/>
              </w:rPr>
              <w:t xml:space="preserve"> фондов православной литературой и электронными документами духовно-нравственной тематики, одобренными Издательским Советом РПЦ и БПЦ</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управление культуры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Участие в мероприятиях Дня белорусской письменности и научно-просветительской экспедиции «</w:t>
            </w:r>
            <w:proofErr w:type="spellStart"/>
            <w:r w:rsidRPr="00672B96">
              <w:rPr>
                <w:rFonts w:ascii="Times New Roman" w:eastAsia="Times New Roman" w:hAnsi="Times New Roman" w:cs="Times New Roman"/>
                <w:color w:val="2C2F34"/>
                <w:sz w:val="26"/>
                <w:szCs w:val="26"/>
                <w:lang w:eastAsia="ru-RU"/>
              </w:rPr>
              <w:t>Дарога</w:t>
            </w:r>
            <w:proofErr w:type="spellEnd"/>
            <w:r w:rsidRPr="00672B96">
              <w:rPr>
                <w:rFonts w:ascii="Times New Roman" w:eastAsia="Times New Roman" w:hAnsi="Times New Roman" w:cs="Times New Roman"/>
                <w:color w:val="2C2F34"/>
                <w:sz w:val="26"/>
                <w:szCs w:val="26"/>
                <w:lang w:eastAsia="ru-RU"/>
              </w:rPr>
              <w:t xml:space="preserve"> да </w:t>
            </w:r>
            <w:proofErr w:type="spellStart"/>
            <w:r w:rsidRPr="00672B96">
              <w:rPr>
                <w:rFonts w:ascii="Times New Roman" w:eastAsia="Times New Roman" w:hAnsi="Times New Roman" w:cs="Times New Roman"/>
                <w:color w:val="2C2F34"/>
                <w:sz w:val="26"/>
                <w:szCs w:val="26"/>
                <w:lang w:eastAsia="ru-RU"/>
              </w:rPr>
              <w:t>святыняў</w:t>
            </w:r>
            <w:proofErr w:type="spellEnd"/>
            <w:r w:rsidRPr="00672B96">
              <w:rPr>
                <w:rFonts w:ascii="Times New Roman" w:eastAsia="Times New Roman" w:hAnsi="Times New Roman" w:cs="Times New Roman"/>
                <w:color w:val="2C2F34"/>
                <w:sz w:val="26"/>
                <w:szCs w:val="26"/>
                <w:lang w:eastAsia="ru-RU"/>
              </w:rPr>
              <w:t xml:space="preserve"> з </w:t>
            </w:r>
            <w:proofErr w:type="spellStart"/>
            <w:r w:rsidRPr="00672B96">
              <w:rPr>
                <w:rFonts w:ascii="Times New Roman" w:eastAsia="Times New Roman" w:hAnsi="Times New Roman" w:cs="Times New Roman"/>
                <w:color w:val="2C2F34"/>
                <w:sz w:val="26"/>
                <w:szCs w:val="26"/>
                <w:lang w:eastAsia="ru-RU"/>
              </w:rPr>
              <w:t>Благадатным</w:t>
            </w:r>
            <w:proofErr w:type="spellEnd"/>
            <w:r w:rsidRPr="00672B96">
              <w:rPr>
                <w:rFonts w:ascii="Times New Roman" w:eastAsia="Times New Roman" w:hAnsi="Times New Roman" w:cs="Times New Roman"/>
                <w:color w:val="2C2F34"/>
                <w:sz w:val="26"/>
                <w:szCs w:val="26"/>
                <w:lang w:eastAsia="ru-RU"/>
              </w:rPr>
              <w:t xml:space="preserve"> </w:t>
            </w:r>
            <w:proofErr w:type="spellStart"/>
            <w:r w:rsidRPr="00672B96">
              <w:rPr>
                <w:rFonts w:ascii="Times New Roman" w:eastAsia="Times New Roman" w:hAnsi="Times New Roman" w:cs="Times New Roman"/>
                <w:color w:val="2C2F34"/>
                <w:sz w:val="26"/>
                <w:szCs w:val="26"/>
                <w:lang w:eastAsia="ru-RU"/>
              </w:rPr>
              <w:t>Агнём</w:t>
            </w:r>
            <w:proofErr w:type="spellEnd"/>
            <w:r w:rsidRPr="00672B96">
              <w:rPr>
                <w:rFonts w:ascii="Times New Roman" w:eastAsia="Times New Roman" w:hAnsi="Times New Roman" w:cs="Times New Roman"/>
                <w:color w:val="2C2F34"/>
                <w:sz w:val="26"/>
                <w:szCs w:val="26"/>
                <w:lang w:eastAsia="ru-RU"/>
              </w:rPr>
              <w:t xml:space="preserve"> ад Гроба </w:t>
            </w:r>
            <w:proofErr w:type="spellStart"/>
            <w:r w:rsidRPr="00672B96">
              <w:rPr>
                <w:rFonts w:ascii="Times New Roman" w:eastAsia="Times New Roman" w:hAnsi="Times New Roman" w:cs="Times New Roman"/>
                <w:color w:val="2C2F34"/>
                <w:sz w:val="26"/>
                <w:szCs w:val="26"/>
                <w:lang w:eastAsia="ru-RU"/>
              </w:rPr>
              <w:t>Гасподня</w:t>
            </w:r>
            <w:proofErr w:type="spellEnd"/>
            <w:r w:rsidRPr="00672B96">
              <w:rPr>
                <w:rFonts w:ascii="Times New Roman" w:eastAsia="Times New Roman" w:hAnsi="Times New Roman" w:cs="Times New Roman"/>
                <w:color w:val="2C2F34"/>
                <w:sz w:val="26"/>
                <w:szCs w:val="26"/>
                <w:lang w:eastAsia="ru-RU"/>
              </w:rPr>
              <w:t>»</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 плану экспедиции</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главное управление идеологической работы и по делам молодежи облисполкома (далее – </w:t>
            </w:r>
            <w:proofErr w:type="spellStart"/>
            <w:r w:rsidRPr="00672B96">
              <w:rPr>
                <w:rFonts w:ascii="Times New Roman" w:eastAsia="Times New Roman" w:hAnsi="Times New Roman" w:cs="Times New Roman"/>
                <w:color w:val="2C2F34"/>
                <w:sz w:val="26"/>
                <w:szCs w:val="26"/>
                <w:lang w:eastAsia="ru-RU"/>
              </w:rPr>
              <w:t>ГУИРиДМ</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3.</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и проведение фестиваля православных песнопений «Пойте Богу нашему, пойте» в г. Дрогичине</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епархиальные советы, управление культуры облисполкома, </w:t>
            </w:r>
            <w:proofErr w:type="spellStart"/>
            <w:r w:rsidRPr="00672B96">
              <w:rPr>
                <w:rFonts w:ascii="Times New Roman" w:eastAsia="Times New Roman" w:hAnsi="Times New Roman" w:cs="Times New Roman"/>
                <w:color w:val="2C2F34"/>
                <w:sz w:val="26"/>
                <w:szCs w:val="26"/>
                <w:lang w:eastAsia="ru-RU"/>
              </w:rPr>
              <w:t>Дрогичинский</w:t>
            </w:r>
            <w:proofErr w:type="spellEnd"/>
            <w:r w:rsidRPr="00672B96">
              <w:rPr>
                <w:rFonts w:ascii="Times New Roman" w:eastAsia="Times New Roman" w:hAnsi="Times New Roman" w:cs="Times New Roman"/>
                <w:color w:val="2C2F34"/>
                <w:sz w:val="26"/>
                <w:szCs w:val="26"/>
                <w:lang w:eastAsia="ru-RU"/>
              </w:rPr>
              <w:t xml:space="preserve"> райисполком</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4.</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и проведение совместных благотворительных акций, уроков духовности, презентаций и кинолекториев, в том числе приуроченных к православным праздникам, Дню православной книги (14 марта), Международному дню семьи (15 мая), Международному дню защиты детей (1 июня), Дню матери (14 октября), Международному дню пожилых людей (1 октября), Международному дню инвалидов (3 декабря)</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управление культуры облисполкома, учреждения культуры,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5.</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и проведение совместных выставок иконописи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управление культуры облисполкома, учреждения культуры,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6.</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Передача икон и церковной утвари из фондов областного краеведческого музея для православных религиозных организаций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 мере необходимости</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управление культуры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7.</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Подготовка предложений для рассмотрения на областном совете по вопросам историко-культурного наследия в </w:t>
            </w:r>
            <w:proofErr w:type="gramStart"/>
            <w:r w:rsidRPr="00672B96">
              <w:rPr>
                <w:rFonts w:ascii="Times New Roman" w:eastAsia="Times New Roman" w:hAnsi="Times New Roman" w:cs="Times New Roman"/>
                <w:color w:val="2C2F34"/>
                <w:sz w:val="26"/>
                <w:szCs w:val="26"/>
                <w:lang w:eastAsia="ru-RU"/>
              </w:rPr>
              <w:t>части  реставрации</w:t>
            </w:r>
            <w:proofErr w:type="gramEnd"/>
            <w:r w:rsidRPr="00672B96">
              <w:rPr>
                <w:rFonts w:ascii="Times New Roman" w:eastAsia="Times New Roman" w:hAnsi="Times New Roman" w:cs="Times New Roman"/>
                <w:color w:val="2C2F34"/>
                <w:sz w:val="26"/>
                <w:szCs w:val="26"/>
                <w:lang w:eastAsia="ru-RU"/>
              </w:rPr>
              <w:t xml:space="preserve"> и восстановления культовых объектов, включенных в Государственный список историко-культурных ценностей Республики Беларусь, изыскание и освоение средств на эти цели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управление культуры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8.</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Выработка предложений для включения (исключения или перевода в другую категорию) культовых объектов в Государственный список (их Государственного списка) историко-культурных ценностей Республики Беларусь</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управление культуры облисполкома, епархиальные советы</w:t>
            </w:r>
          </w:p>
        </w:tc>
      </w:tr>
      <w:tr w:rsidR="00672B96" w:rsidRPr="00672B96" w:rsidTr="00672B96">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Default="00672B96" w:rsidP="00672B96">
            <w:pPr>
              <w:spacing w:after="0" w:line="240" w:lineRule="auto"/>
              <w:jc w:val="center"/>
              <w:rPr>
                <w:rFonts w:ascii="Times New Roman" w:eastAsia="Times New Roman" w:hAnsi="Times New Roman" w:cs="Times New Roman"/>
                <w:b/>
                <w:bCs/>
                <w:color w:val="2C2F34"/>
                <w:sz w:val="26"/>
                <w:szCs w:val="26"/>
                <w:bdr w:val="none" w:sz="0" w:space="0" w:color="auto" w:frame="1"/>
                <w:lang w:eastAsia="ru-RU"/>
              </w:rPr>
            </w:pPr>
          </w:p>
          <w:p w:rsidR="00672B96" w:rsidRDefault="00672B96" w:rsidP="00672B96">
            <w:pPr>
              <w:spacing w:after="0" w:line="240" w:lineRule="auto"/>
              <w:jc w:val="center"/>
              <w:rPr>
                <w:rFonts w:ascii="Times New Roman" w:eastAsia="Times New Roman" w:hAnsi="Times New Roman" w:cs="Times New Roman"/>
                <w:b/>
                <w:bCs/>
                <w:color w:val="2C2F34"/>
                <w:sz w:val="26"/>
                <w:szCs w:val="26"/>
                <w:bdr w:val="none" w:sz="0" w:space="0" w:color="auto" w:frame="1"/>
                <w:lang w:eastAsia="ru-RU"/>
              </w:rPr>
            </w:pPr>
          </w:p>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2. Социальная защита, благотворительность, содействие укреплению института семьи, материнства и детства. </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Проведение совместных благотворительных акций, приуроченных к праздникам Рождества Христова и Пасхи, Дню православной книги, </w:t>
            </w:r>
            <w:r w:rsidRPr="00672B96">
              <w:rPr>
                <w:rFonts w:ascii="Times New Roman" w:eastAsia="Times New Roman" w:hAnsi="Times New Roman" w:cs="Times New Roman"/>
                <w:color w:val="2C2F34"/>
                <w:sz w:val="26"/>
                <w:szCs w:val="26"/>
                <w:lang w:eastAsia="ru-RU"/>
              </w:rPr>
              <w:lastRenderedPageBreak/>
              <w:t>Международному дню семьи, Международному дню защиты детей, Дню матери, Международному дню пожилых людей, Международному дню инвалидов</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комитет по труду, занятости и социальной защите </w:t>
            </w:r>
            <w:r w:rsidRPr="00672B96">
              <w:rPr>
                <w:rFonts w:ascii="Times New Roman" w:eastAsia="Times New Roman" w:hAnsi="Times New Roman" w:cs="Times New Roman"/>
                <w:color w:val="2C2F34"/>
                <w:sz w:val="26"/>
                <w:szCs w:val="26"/>
                <w:lang w:eastAsia="ru-RU"/>
              </w:rPr>
              <w:lastRenderedPageBreak/>
              <w:t xml:space="preserve">облисполкома (далее – </w:t>
            </w:r>
            <w:proofErr w:type="spellStart"/>
            <w:r w:rsidRPr="00672B96">
              <w:rPr>
                <w:rFonts w:ascii="Times New Roman" w:eastAsia="Times New Roman" w:hAnsi="Times New Roman" w:cs="Times New Roman"/>
                <w:color w:val="2C2F34"/>
                <w:sz w:val="26"/>
                <w:szCs w:val="26"/>
                <w:lang w:eastAsia="ru-RU"/>
              </w:rPr>
              <w:t>КТЗиСЗ</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2. 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информационно-просветительской работы с неполными семьями, лицами из числа детей-сирот и детей, оставшихся без попечения родителей, неблагополучных семей по вопросам духовно-нравственного становления личности, решения жизненных проблем, пропаганды положительных семейных традиций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КТЗиСЗ</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3. 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Организация совместной деятельности по осуществлению ухода и оказанию духовной помощи </w:t>
            </w:r>
            <w:proofErr w:type="spellStart"/>
            <w:r w:rsidRPr="00672B96">
              <w:rPr>
                <w:rFonts w:ascii="Times New Roman" w:eastAsia="Times New Roman" w:hAnsi="Times New Roman" w:cs="Times New Roman"/>
                <w:color w:val="2C2F34"/>
                <w:sz w:val="26"/>
                <w:szCs w:val="26"/>
                <w:lang w:eastAsia="ru-RU"/>
              </w:rPr>
              <w:t>гражданамс</w:t>
            </w:r>
            <w:proofErr w:type="spellEnd"/>
            <w:r w:rsidRPr="00672B96">
              <w:rPr>
                <w:rFonts w:ascii="Times New Roman" w:eastAsia="Times New Roman" w:hAnsi="Times New Roman" w:cs="Times New Roman"/>
                <w:color w:val="2C2F34"/>
                <w:sz w:val="26"/>
                <w:szCs w:val="26"/>
                <w:lang w:eastAsia="ru-RU"/>
              </w:rPr>
              <w:t xml:space="preserve"> ограниченными возможностями здоровья, содействие их социальной реабилитации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епархиальные советы, </w:t>
            </w:r>
            <w:proofErr w:type="spellStart"/>
            <w:r w:rsidRPr="00672B96">
              <w:rPr>
                <w:rFonts w:ascii="Times New Roman" w:eastAsia="Times New Roman" w:hAnsi="Times New Roman" w:cs="Times New Roman"/>
                <w:color w:val="2C2F34"/>
                <w:sz w:val="26"/>
                <w:szCs w:val="26"/>
                <w:lang w:eastAsia="ru-RU"/>
              </w:rPr>
              <w:t>КТЗиСЗ</w:t>
            </w:r>
            <w:proofErr w:type="spellEnd"/>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4. 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Оказание гуманитарной помощи социально незащищенным категориям граждан, в том числе инвалидам и интернатам для лиц пожилого возраста и инвалидов</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КТЗиСЗ</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5. 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встреч представителей православных религиозных организаций и территориальных центров социального обслуживания населения по вопросам сотрудничества по профилактике негативных явлений в обществе, решению социальных проблем</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 мере необходимости</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КТЗиСЗ</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3. Воспитание и образование.</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Разработка программы сотрудничества между главным управлением по образованию Брестского облисполкома, Брестской и </w:t>
            </w:r>
            <w:proofErr w:type="spellStart"/>
            <w:r w:rsidRPr="00672B96">
              <w:rPr>
                <w:rFonts w:ascii="Times New Roman" w:eastAsia="Times New Roman" w:hAnsi="Times New Roman" w:cs="Times New Roman"/>
                <w:color w:val="2C2F34"/>
                <w:sz w:val="26"/>
                <w:szCs w:val="26"/>
                <w:lang w:eastAsia="ru-RU"/>
              </w:rPr>
              <w:t>Пинской</w:t>
            </w:r>
            <w:proofErr w:type="spellEnd"/>
            <w:r w:rsidRPr="00672B96">
              <w:rPr>
                <w:rFonts w:ascii="Times New Roman" w:eastAsia="Times New Roman" w:hAnsi="Times New Roman" w:cs="Times New Roman"/>
                <w:color w:val="2C2F34"/>
                <w:sz w:val="26"/>
                <w:szCs w:val="26"/>
                <w:lang w:eastAsia="ru-RU"/>
              </w:rPr>
              <w:t xml:space="preserve"> епархиями Белорусской Православной Церкви, отделами и управлениями по образованию </w:t>
            </w:r>
            <w:proofErr w:type="spellStart"/>
            <w:r w:rsidRPr="00672B96">
              <w:rPr>
                <w:rFonts w:ascii="Times New Roman" w:eastAsia="Times New Roman" w:hAnsi="Times New Roman" w:cs="Times New Roman"/>
                <w:color w:val="2C2F34"/>
                <w:sz w:val="26"/>
                <w:szCs w:val="26"/>
                <w:lang w:eastAsia="ru-RU"/>
              </w:rPr>
              <w:t>горрайисполкомов</w:t>
            </w:r>
            <w:proofErr w:type="spellEnd"/>
            <w:r w:rsidRPr="00672B96">
              <w:rPr>
                <w:rFonts w:ascii="Times New Roman" w:eastAsia="Times New Roman" w:hAnsi="Times New Roman" w:cs="Times New Roman"/>
                <w:color w:val="2C2F34"/>
                <w:sz w:val="26"/>
                <w:szCs w:val="26"/>
                <w:lang w:eastAsia="ru-RU"/>
              </w:rPr>
              <w:t>, администраций районов г. Бреста, учреждениями образования, благочиниями и приходами Белорусской Православной Церкви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советы совместно с управлениями, отделами и учреждениями образования, благочиниями и приходами</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Привлечение преподавателей духовных образовательных учреждений и лиц, имеющих высшее духовное образование, к образовательному процессу при повышении квалификации педагогических работников</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ГУО «Брестский областной институт развития образования», епархиальные управления</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3.</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совместной научно-исследовательской и инновационной деятельности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ВУЗы, епархиальные управления</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4.</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и проведение мероприятий, направленных на формирование любви к Отечеству, проведение краеведческой работы:</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организация и проведение патриотических акций «Подарок ветеранам своими руками», «Ветеран живет рядом», «Великой Победе посвящается» и др.;</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создание тематических маршрутов, экскурсионных программ по святыням православной культуры;</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участие в конференции учащихся «</w:t>
            </w:r>
            <w:proofErr w:type="spellStart"/>
            <w:r w:rsidRPr="00672B96">
              <w:rPr>
                <w:rFonts w:ascii="Times New Roman" w:eastAsia="Times New Roman" w:hAnsi="Times New Roman" w:cs="Times New Roman"/>
                <w:color w:val="2C2F34"/>
                <w:sz w:val="26"/>
                <w:szCs w:val="26"/>
                <w:lang w:eastAsia="ru-RU"/>
              </w:rPr>
              <w:t>Духоўныя</w:t>
            </w:r>
            <w:proofErr w:type="spellEnd"/>
            <w:r w:rsidRPr="00672B96">
              <w:rPr>
                <w:rFonts w:ascii="Times New Roman" w:eastAsia="Times New Roman" w:hAnsi="Times New Roman" w:cs="Times New Roman"/>
                <w:color w:val="2C2F34"/>
                <w:sz w:val="26"/>
                <w:szCs w:val="26"/>
                <w:lang w:eastAsia="ru-RU"/>
              </w:rPr>
              <w:t xml:space="preserve"> </w:t>
            </w:r>
            <w:proofErr w:type="spellStart"/>
            <w:r w:rsidRPr="00672B96">
              <w:rPr>
                <w:rFonts w:ascii="Times New Roman" w:eastAsia="Times New Roman" w:hAnsi="Times New Roman" w:cs="Times New Roman"/>
                <w:color w:val="2C2F34"/>
                <w:sz w:val="26"/>
                <w:szCs w:val="26"/>
                <w:lang w:eastAsia="ru-RU"/>
              </w:rPr>
              <w:t>святыні</w:t>
            </w:r>
            <w:proofErr w:type="spellEnd"/>
            <w:r w:rsidRPr="00672B96">
              <w:rPr>
                <w:rFonts w:ascii="Times New Roman" w:eastAsia="Times New Roman" w:hAnsi="Times New Roman" w:cs="Times New Roman"/>
                <w:color w:val="2C2F34"/>
                <w:sz w:val="26"/>
                <w:szCs w:val="26"/>
                <w:lang w:eastAsia="ru-RU"/>
              </w:rPr>
              <w:t xml:space="preserve"> </w:t>
            </w:r>
            <w:proofErr w:type="spellStart"/>
            <w:r w:rsidRPr="00672B96">
              <w:rPr>
                <w:rFonts w:ascii="Times New Roman" w:eastAsia="Times New Roman" w:hAnsi="Times New Roman" w:cs="Times New Roman"/>
                <w:color w:val="2C2F34"/>
                <w:sz w:val="26"/>
                <w:szCs w:val="26"/>
                <w:lang w:eastAsia="ru-RU"/>
              </w:rPr>
              <w:t>майго</w:t>
            </w:r>
            <w:proofErr w:type="spellEnd"/>
            <w:r w:rsidRPr="00672B96">
              <w:rPr>
                <w:rFonts w:ascii="Times New Roman" w:eastAsia="Times New Roman" w:hAnsi="Times New Roman" w:cs="Times New Roman"/>
                <w:color w:val="2C2F34"/>
                <w:sz w:val="26"/>
                <w:szCs w:val="26"/>
                <w:lang w:eastAsia="ru-RU"/>
              </w:rPr>
              <w:t xml:space="preserve"> краю» и др.</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 (май)</w:t>
            </w:r>
          </w:p>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 графику проведения</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5.</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мероприятий духовно-нравственной и патриотической направленности:</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организация и проведение факультативных занятий;</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организация работы инновационных и экспериментальных площадок по духовно-нравственной тематике на базе учреждений образования;</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участие в республиканском конкурсе школьных библиотек «Библиотека – центр духовно-нравственного просвещения и воспитания» и др.</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6.</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районных, епархиальных, областных и участие в заключительном этапе республиканской выставки-конкурса декоративно-прикладного творчества учащихся «</w:t>
            </w:r>
            <w:proofErr w:type="spellStart"/>
            <w:r w:rsidRPr="00672B96">
              <w:rPr>
                <w:rFonts w:ascii="Times New Roman" w:eastAsia="Times New Roman" w:hAnsi="Times New Roman" w:cs="Times New Roman"/>
                <w:color w:val="2C2F34"/>
                <w:sz w:val="26"/>
                <w:szCs w:val="26"/>
                <w:lang w:eastAsia="ru-RU"/>
              </w:rPr>
              <w:t>Калядная</w:t>
            </w:r>
            <w:proofErr w:type="spellEnd"/>
            <w:r w:rsidRPr="00672B96">
              <w:rPr>
                <w:rFonts w:ascii="Times New Roman" w:eastAsia="Times New Roman" w:hAnsi="Times New Roman" w:cs="Times New Roman"/>
                <w:color w:val="2C2F34"/>
                <w:sz w:val="26"/>
                <w:szCs w:val="26"/>
                <w:lang w:eastAsia="ru-RU"/>
              </w:rPr>
              <w:t xml:space="preserve"> зорка» (номинация «Рождественская композиция»)</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7.</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Обеспечение участия в епархиальных и республиканском турах конкурса «Красота Божьего мира»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 главное управление по образованию, учреждения образования</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8.</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Организация и проведение интерактивных мероприятий, направленных </w:t>
            </w:r>
            <w:proofErr w:type="spellStart"/>
            <w:r w:rsidRPr="00672B96">
              <w:rPr>
                <w:rFonts w:ascii="Times New Roman" w:eastAsia="Times New Roman" w:hAnsi="Times New Roman" w:cs="Times New Roman"/>
                <w:color w:val="2C2F34"/>
                <w:sz w:val="26"/>
                <w:szCs w:val="26"/>
                <w:lang w:eastAsia="ru-RU"/>
              </w:rPr>
              <w:t>наформирование</w:t>
            </w:r>
            <w:proofErr w:type="spellEnd"/>
            <w:r w:rsidRPr="00672B96">
              <w:rPr>
                <w:rFonts w:ascii="Times New Roman" w:eastAsia="Times New Roman" w:hAnsi="Times New Roman" w:cs="Times New Roman"/>
                <w:color w:val="2C2F34"/>
                <w:sz w:val="26"/>
                <w:szCs w:val="26"/>
                <w:lang w:eastAsia="ru-RU"/>
              </w:rPr>
              <w:t xml:space="preserve"> здорового образа жизни, профилактику негативного влияния тоталитарных сект и деструктивных культов, предотвращение зависимости от наркотиков, алкоголя, </w:t>
            </w:r>
            <w:proofErr w:type="spellStart"/>
            <w:r w:rsidRPr="00672B96">
              <w:rPr>
                <w:rFonts w:ascii="Times New Roman" w:eastAsia="Times New Roman" w:hAnsi="Times New Roman" w:cs="Times New Roman"/>
                <w:color w:val="2C2F34"/>
                <w:sz w:val="26"/>
                <w:szCs w:val="26"/>
                <w:lang w:eastAsia="ru-RU"/>
              </w:rPr>
              <w:t>табакокурения</w:t>
            </w:r>
            <w:proofErr w:type="spellEnd"/>
            <w:r w:rsidRPr="00672B96">
              <w:rPr>
                <w:rFonts w:ascii="Times New Roman" w:eastAsia="Times New Roman" w:hAnsi="Times New Roman" w:cs="Times New Roman"/>
                <w:color w:val="2C2F34"/>
                <w:sz w:val="26"/>
                <w:szCs w:val="26"/>
                <w:lang w:eastAsia="ru-RU"/>
              </w:rPr>
              <w:t>, игровой и интернет-</w:t>
            </w:r>
            <w:r w:rsidRPr="00672B96">
              <w:rPr>
                <w:rFonts w:ascii="Times New Roman" w:eastAsia="Times New Roman" w:hAnsi="Times New Roman" w:cs="Times New Roman"/>
                <w:color w:val="2C2F34"/>
                <w:sz w:val="26"/>
                <w:szCs w:val="26"/>
                <w:lang w:eastAsia="ru-RU"/>
              </w:rPr>
              <w:lastRenderedPageBreak/>
              <w:t>зависимости, профилактику суицидов, правонарушений среди детей и подростков, профилактику раннего материнства, социального сиротства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9.</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взаимодействия в работе с семьей в вопросах воспитания, укрепления духовно-нравственных основ семьи, возрождения и пропаганды традиционных семейных ценностей. Проведение мероприятий, приуроченных ко Дню матери, Дню семьи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10.</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и проведение мероприятий, направленных на профилактику семейного неблагополучия и социального сиротства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и проведение совместных мероприятий в честь памятных дат, посвященных:</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660-летию со дня рождения преподобного Андрея Рублева, иконописца;</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800-летию со дня рождения святого благоверного князя Александра Невского;</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920-летию со дня рождения преподобной Евфросинии Полоцкой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12.</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волонтерской деятельности. Проведение совместной работы волонтерских отрядов и представителей Белорусской Православной Церкви по материальной, духовно-нравственной поддержке детей из многодетных семей, признанных находящимися в социально опасном положении, детей-инвалидов, детей с особенностями психофизического развития, детей-сирот, детей, оставшихся без попечения родителей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13.</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шефства над детскими домами, центрами коррекционно-развивающего обучения, социально-педагогическими центрами, школами-интернатами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учреждения профессионально-технического и среднего специального образования;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14.</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и участие в благотворительных акциях: «Наши дети», «Чудеса на Рождество», «Пасхальный кулич», «Сохраним святыню вместе», «Дорогой добра» и др.</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учреждения профессионально-</w:t>
            </w:r>
            <w:r w:rsidRPr="00672B96">
              <w:rPr>
                <w:rFonts w:ascii="Times New Roman" w:eastAsia="Times New Roman" w:hAnsi="Times New Roman" w:cs="Times New Roman"/>
                <w:color w:val="2C2F34"/>
                <w:sz w:val="26"/>
                <w:szCs w:val="26"/>
                <w:lang w:eastAsia="ru-RU"/>
              </w:rPr>
              <w:lastRenderedPageBreak/>
              <w:t>технического и среднего специального образования;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15.</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Организация и 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 о значимости праздников Рождества Христова, Пасхи Господней, </w:t>
            </w:r>
            <w:proofErr w:type="spellStart"/>
            <w:r w:rsidRPr="00672B96">
              <w:rPr>
                <w:rFonts w:ascii="Times New Roman" w:eastAsia="Times New Roman" w:hAnsi="Times New Roman" w:cs="Times New Roman"/>
                <w:color w:val="2C2F34"/>
                <w:sz w:val="26"/>
                <w:szCs w:val="26"/>
                <w:lang w:eastAsia="ru-RU"/>
              </w:rPr>
              <w:t>Радоницы</w:t>
            </w:r>
            <w:proofErr w:type="spellEnd"/>
            <w:r w:rsidRPr="00672B96">
              <w:rPr>
                <w:rFonts w:ascii="Times New Roman" w:eastAsia="Times New Roman" w:hAnsi="Times New Roman" w:cs="Times New Roman"/>
                <w:color w:val="2C2F34"/>
                <w:sz w:val="26"/>
                <w:szCs w:val="26"/>
                <w:lang w:eastAsia="ru-RU"/>
              </w:rPr>
              <w:t>, Покрова Пресвятой Богородицы</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16.</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и проведение Свято-</w:t>
            </w:r>
            <w:proofErr w:type="spellStart"/>
            <w:r w:rsidRPr="00672B96">
              <w:rPr>
                <w:rFonts w:ascii="Times New Roman" w:eastAsia="Times New Roman" w:hAnsi="Times New Roman" w:cs="Times New Roman"/>
                <w:color w:val="2C2F34"/>
                <w:sz w:val="26"/>
                <w:szCs w:val="26"/>
                <w:lang w:eastAsia="ru-RU"/>
              </w:rPr>
              <w:t>Макарьевских</w:t>
            </w:r>
            <w:proofErr w:type="spellEnd"/>
            <w:r w:rsidRPr="00672B96">
              <w:rPr>
                <w:rFonts w:ascii="Times New Roman" w:eastAsia="Times New Roman" w:hAnsi="Times New Roman" w:cs="Times New Roman"/>
                <w:color w:val="2C2F34"/>
                <w:sz w:val="26"/>
                <w:szCs w:val="26"/>
                <w:lang w:eastAsia="ru-RU"/>
              </w:rPr>
              <w:t xml:space="preserve"> областных педагогических чтений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управления</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17.</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Участие в Республиканских Свято-</w:t>
            </w:r>
            <w:proofErr w:type="spellStart"/>
            <w:r w:rsidRPr="00672B96">
              <w:rPr>
                <w:rFonts w:ascii="Times New Roman" w:eastAsia="Times New Roman" w:hAnsi="Times New Roman" w:cs="Times New Roman"/>
                <w:color w:val="2C2F34"/>
                <w:sz w:val="26"/>
                <w:szCs w:val="26"/>
                <w:lang w:eastAsia="ru-RU"/>
              </w:rPr>
              <w:t>Евфросиниевских</w:t>
            </w:r>
            <w:proofErr w:type="spellEnd"/>
            <w:r w:rsidRPr="00672B96">
              <w:rPr>
                <w:rFonts w:ascii="Times New Roman" w:eastAsia="Times New Roman" w:hAnsi="Times New Roman" w:cs="Times New Roman"/>
                <w:color w:val="2C2F34"/>
                <w:sz w:val="26"/>
                <w:szCs w:val="26"/>
                <w:lang w:eastAsia="ru-RU"/>
              </w:rPr>
              <w:t xml:space="preserve"> педагогических чтениях</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управления</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18.</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Взаимодействие с целью проведения профилактических мероприятий по противодействию вовлечению педагогов, родителей и учащихся в деструктивные религиозные организации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образованию облисполкома, епархиальные управления</w:t>
            </w:r>
          </w:p>
        </w:tc>
      </w:tr>
      <w:tr w:rsidR="00672B96" w:rsidRPr="00672B96" w:rsidTr="00672B96">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4. Здравоохранение. </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в учреждениях здравоохранения представителями православной церкви лекций и бесед духовно-нравственного содержания для медицинских и фармацевтических работников, ознакомление их с традициями православной церкви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 главное управление по здравоохранению облисполкома, РУП «Фармация»</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2.</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мероприятий духовно-нравственного содержания для медицинского персонала в учреждениях здравоохранения, формирование книжных уголков и пополнение их литературой духовно-нравственного содержания в учреждениях здравоохранения</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 главное управление по здравоохранению облисполкома, учреждения здравоохранения области</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 3.</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Посещение святых мест и ознакомление сотрудников учреждений здравоохранения области с православными историко-культурными ценностями Беларуси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учреждения здравоохранения области,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4.</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духовных тематических концертных программ для сотрудников и пациентов в учреждениях здравоохранения с целью ознакомления их с традициями Белорусской православной церкви на Рождественские, Пасхальные праздники и другие знаменательные события церковного года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учреждения здравоохранения области,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5.</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Разработка и издание информационно-образовательных материалов по вопросам формирования здорового образа жизни, нравственного воспитания, психического и физического здоровья населения, в том числе здоровья матери и ребенка, профилактики зависимостей, СПИДа, инфекции COVID-19</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государственное учреждение «Брестский областной центр гигиены, эпидемиологии и общественного здоровья» (далее — ГУ «</w:t>
            </w:r>
            <w:proofErr w:type="spellStart"/>
            <w:r w:rsidRPr="00672B96">
              <w:rPr>
                <w:rFonts w:ascii="Times New Roman" w:eastAsia="Times New Roman" w:hAnsi="Times New Roman" w:cs="Times New Roman"/>
                <w:color w:val="2C2F34"/>
                <w:sz w:val="26"/>
                <w:szCs w:val="26"/>
                <w:lang w:eastAsia="ru-RU"/>
              </w:rPr>
              <w:t>БОЦГЭиОЗ</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6.</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Обеспечение епархий информационно-образовательными материалами к тематическим дням здоровья для использования их при проведении проповедей:</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Международному дню борьбы с наркотиками и наркобизнесом;</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Международному дню семьи;</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Всемирному дню без табака;</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Международному дню борьбы с наркоманией;</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Международному дню памяти жертв СПИДа;</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Всемирному дню профилактики СПИДа;</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Республиканскому дню профилактики влияния алкоголя на здоровье людей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ГУ «</w:t>
            </w:r>
            <w:proofErr w:type="spellStart"/>
            <w:r w:rsidRPr="00672B96">
              <w:rPr>
                <w:rFonts w:ascii="Times New Roman" w:eastAsia="Times New Roman" w:hAnsi="Times New Roman" w:cs="Times New Roman"/>
                <w:color w:val="2C2F34"/>
                <w:sz w:val="26"/>
                <w:szCs w:val="26"/>
                <w:lang w:eastAsia="ru-RU"/>
              </w:rPr>
              <w:t>БОЦГЭиОЗ</w:t>
            </w:r>
            <w:proofErr w:type="spellEnd"/>
            <w:r w:rsidRPr="00672B96">
              <w:rPr>
                <w:rFonts w:ascii="Times New Roman" w:eastAsia="Times New Roman" w:hAnsi="Times New Roman" w:cs="Times New Roman"/>
                <w:color w:val="2C2F34"/>
                <w:sz w:val="26"/>
                <w:szCs w:val="26"/>
                <w:lang w:eastAsia="ru-RU"/>
              </w:rPr>
              <w:t>»</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7.</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социальной, психологической и духовной поддержки ВИЧ-инфицированных и больных СПИДом</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здравоохранению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8.</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профилактических и санитарно-противоэпидемических мероприятий, направленных на предупреждение распространения COVID-</w:t>
            </w:r>
            <w:r w:rsidRPr="00672B96">
              <w:rPr>
                <w:rFonts w:ascii="Times New Roman" w:eastAsia="Times New Roman" w:hAnsi="Times New Roman" w:cs="Times New Roman"/>
                <w:color w:val="2C2F34"/>
                <w:sz w:val="26"/>
                <w:szCs w:val="26"/>
                <w:lang w:eastAsia="ru-RU"/>
              </w:rPr>
              <w:lastRenderedPageBreak/>
              <w:t>19 в культовых зданиях в соответствии с рекомендации Брестского областного центра гигиены, эпидемиологии и общественного здоровья, мониторинг ситуации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 ГУ «</w:t>
            </w:r>
            <w:proofErr w:type="spellStart"/>
            <w:r w:rsidRPr="00672B96">
              <w:rPr>
                <w:rFonts w:ascii="Times New Roman" w:eastAsia="Times New Roman" w:hAnsi="Times New Roman" w:cs="Times New Roman"/>
                <w:color w:val="2C2F34"/>
                <w:sz w:val="26"/>
                <w:szCs w:val="26"/>
                <w:lang w:eastAsia="ru-RU"/>
              </w:rPr>
              <w:t>БОЦГЭиОЗ</w:t>
            </w:r>
            <w:proofErr w:type="spellEnd"/>
            <w:r w:rsidRPr="00672B96">
              <w:rPr>
                <w:rFonts w:ascii="Times New Roman" w:eastAsia="Times New Roman" w:hAnsi="Times New Roman" w:cs="Times New Roman"/>
                <w:color w:val="2C2F34"/>
                <w:sz w:val="26"/>
                <w:szCs w:val="26"/>
                <w:lang w:eastAsia="ru-RU"/>
              </w:rPr>
              <w:t>»</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9.</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Использование положительного опыта православной церкви при создании информационного фонда по вопросам формирования здорового образа жизни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ГУ «</w:t>
            </w:r>
            <w:proofErr w:type="spellStart"/>
            <w:r w:rsidRPr="00672B96">
              <w:rPr>
                <w:rFonts w:ascii="Times New Roman" w:eastAsia="Times New Roman" w:hAnsi="Times New Roman" w:cs="Times New Roman"/>
                <w:color w:val="2C2F34"/>
                <w:sz w:val="26"/>
                <w:szCs w:val="26"/>
                <w:lang w:eastAsia="ru-RU"/>
              </w:rPr>
              <w:t>БОЦГЭиОЗ</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10.</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Обеспечение совместной работы в проведении круглых столов, пресс-конференций по вопросам сохранения и укрепления здоровья:</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gramStart"/>
            <w:r w:rsidRPr="00672B96">
              <w:rPr>
                <w:rFonts w:ascii="Times New Roman" w:eastAsia="Times New Roman" w:hAnsi="Times New Roman" w:cs="Times New Roman"/>
                <w:color w:val="2C2F34"/>
                <w:sz w:val="26"/>
                <w:szCs w:val="26"/>
                <w:lang w:eastAsia="ru-RU"/>
              </w:rPr>
              <w:t>—  к</w:t>
            </w:r>
            <w:proofErr w:type="gramEnd"/>
            <w:r w:rsidRPr="00672B96">
              <w:rPr>
                <w:rFonts w:ascii="Times New Roman" w:eastAsia="Times New Roman" w:hAnsi="Times New Roman" w:cs="Times New Roman"/>
                <w:color w:val="2C2F34"/>
                <w:sz w:val="26"/>
                <w:szCs w:val="26"/>
                <w:lang w:eastAsia="ru-RU"/>
              </w:rPr>
              <w:t xml:space="preserve"> Международному дню борьбы с наркотиками и наркобизнесом;</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Международному дню семьи;</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Всемирному дню борьбы со СПИДом;</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Дню матери;</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к Республиканскому дню профилактики алкоголизма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здравоохранению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Участие учреждений здравоохранения в православных выставках</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 графику проведения выставок</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здравоохранению облисполкома,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12.</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Разработка, экспертиза, реализация совместных программ, направленных на профилактику курения, алкоголизма, наркозависимости, абортов, венерических заболеваний, СПИДа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здравоохранению облисполкома, ГУ «</w:t>
            </w:r>
            <w:proofErr w:type="spellStart"/>
            <w:r w:rsidRPr="00672B96">
              <w:rPr>
                <w:rFonts w:ascii="Times New Roman" w:eastAsia="Times New Roman" w:hAnsi="Times New Roman" w:cs="Times New Roman"/>
                <w:color w:val="2C2F34"/>
                <w:sz w:val="26"/>
                <w:szCs w:val="26"/>
                <w:lang w:eastAsia="ru-RU"/>
              </w:rPr>
              <w:t>БОЦГЭиОЗ</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13.</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Предоставление возможности для организации бесед представителей православной церкви с женщинами в кризисной беременности в учреждениях здравоохранения, а также размещения информационных стендов и буклетов в женских консультациях и кабинетах </w:t>
            </w:r>
            <w:proofErr w:type="spellStart"/>
            <w:r w:rsidRPr="00672B96">
              <w:rPr>
                <w:rFonts w:ascii="Times New Roman" w:eastAsia="Times New Roman" w:hAnsi="Times New Roman" w:cs="Times New Roman"/>
                <w:color w:val="2C2F34"/>
                <w:sz w:val="26"/>
                <w:szCs w:val="26"/>
                <w:lang w:eastAsia="ru-RU"/>
              </w:rPr>
              <w:t>предабортного</w:t>
            </w:r>
            <w:proofErr w:type="spellEnd"/>
            <w:r w:rsidRPr="00672B96">
              <w:rPr>
                <w:rFonts w:ascii="Times New Roman" w:eastAsia="Times New Roman" w:hAnsi="Times New Roman" w:cs="Times New Roman"/>
                <w:color w:val="2C2F34"/>
                <w:sz w:val="26"/>
                <w:szCs w:val="26"/>
                <w:lang w:eastAsia="ru-RU"/>
              </w:rPr>
              <w:t xml:space="preserve"> консультирования</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учреждения здравоохранения </w:t>
            </w:r>
            <w:proofErr w:type="gramStart"/>
            <w:r w:rsidRPr="00672B96">
              <w:rPr>
                <w:rFonts w:ascii="Times New Roman" w:eastAsia="Times New Roman" w:hAnsi="Times New Roman" w:cs="Times New Roman"/>
                <w:color w:val="2C2F34"/>
                <w:sz w:val="26"/>
                <w:szCs w:val="26"/>
                <w:lang w:eastAsia="ru-RU"/>
              </w:rPr>
              <w:t>области,  епархиальные</w:t>
            </w:r>
            <w:proofErr w:type="gramEnd"/>
            <w:r w:rsidRPr="00672B96">
              <w:rPr>
                <w:rFonts w:ascii="Times New Roman" w:eastAsia="Times New Roman" w:hAnsi="Times New Roman" w:cs="Times New Roman"/>
                <w:color w:val="2C2F34"/>
                <w:sz w:val="26"/>
                <w:szCs w:val="26"/>
                <w:lang w:eastAsia="ru-RU"/>
              </w:rPr>
              <w:t xml:space="preserve">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14.</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Предоставление желающим возможности исповедовать православную веру и участвовать в отправлении богослужений в период их нахождения в стационарных учреждениях здравоохранения в оборудованных и </w:t>
            </w:r>
            <w:r w:rsidRPr="00672B96">
              <w:rPr>
                <w:rFonts w:ascii="Times New Roman" w:eastAsia="Times New Roman" w:hAnsi="Times New Roman" w:cs="Times New Roman"/>
                <w:color w:val="2C2F34"/>
                <w:sz w:val="26"/>
                <w:szCs w:val="26"/>
                <w:lang w:eastAsia="ru-RU"/>
              </w:rPr>
              <w:lastRenderedPageBreak/>
              <w:t>предоставляемых на безвозмездной основе молитвенных помещениях. Обеспечение допуска православных священнослужителей в отделения и палаты стационарных учреждений здравоохранения с учетом требований режима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учреждения здравоохранения </w:t>
            </w:r>
            <w:proofErr w:type="gramStart"/>
            <w:r w:rsidRPr="00672B96">
              <w:rPr>
                <w:rFonts w:ascii="Times New Roman" w:eastAsia="Times New Roman" w:hAnsi="Times New Roman" w:cs="Times New Roman"/>
                <w:color w:val="2C2F34"/>
                <w:sz w:val="26"/>
                <w:szCs w:val="26"/>
                <w:lang w:eastAsia="ru-RU"/>
              </w:rPr>
              <w:t>области,  епархиальные</w:t>
            </w:r>
            <w:proofErr w:type="gramEnd"/>
            <w:r w:rsidRPr="00672B96">
              <w:rPr>
                <w:rFonts w:ascii="Times New Roman" w:eastAsia="Times New Roman" w:hAnsi="Times New Roman" w:cs="Times New Roman"/>
                <w:color w:val="2C2F34"/>
                <w:sz w:val="26"/>
                <w:szCs w:val="26"/>
                <w:lang w:eastAsia="ru-RU"/>
              </w:rPr>
              <w:t xml:space="preserve">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15.</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Совместная работа по устранению деструктивно-культовых методов воздействия на здоровье человека и оказание помощи лицам, пострадавшим от их применения</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главное управление по здравоохранению облисполкома, учреждения здравоохранения области, епархиальные советы</w:t>
            </w:r>
          </w:p>
        </w:tc>
      </w:tr>
      <w:tr w:rsidR="00672B96" w:rsidRPr="00672B96" w:rsidTr="00672B96">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 5. Развитие спорта и туризма.</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Привлечение священнослужителей к участию в открытии спортивно-патриотических игр, туристических слетов, торжественных мероприятий по чествованию команд победителей и проводах команд на международные спортивные соревнования</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 мере необходимости</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управление спорта и туризма облисполкома (далее — </w:t>
            </w:r>
            <w:proofErr w:type="spellStart"/>
            <w:r w:rsidRPr="00672B96">
              <w:rPr>
                <w:rFonts w:ascii="Times New Roman" w:eastAsia="Times New Roman" w:hAnsi="Times New Roman" w:cs="Times New Roman"/>
                <w:color w:val="2C2F34"/>
                <w:sz w:val="26"/>
                <w:szCs w:val="26"/>
                <w:lang w:eastAsia="ru-RU"/>
              </w:rPr>
              <w:t>УСиТ</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совместных спортивно-массовых мероприятий, акций по пропаганде физической культуры, здорового образа жизни среди населения</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УСиТ</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3. 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Участие духовенства в реабилитации спортсменов, в деле оказания социальной помощи ветеранам спорта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 мере необходимости</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УСиТ</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4. 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Разработка туристическо-экскурсионных маршрутов «Дорога к святыням», организация паломнических поездок для работников учреждений области, воспитанников спортивных секций и школ, а также проведение совместных крестных ходов, велопробегов и иных акций, в том числе:</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-Крестный ход в память Собора Белорусских святых (июнь-июль, г. Брест);</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-Крестный ход и мероприятия в память </w:t>
            </w:r>
            <w:proofErr w:type="spellStart"/>
            <w:r w:rsidRPr="00672B96">
              <w:rPr>
                <w:rFonts w:ascii="Times New Roman" w:eastAsia="Times New Roman" w:hAnsi="Times New Roman" w:cs="Times New Roman"/>
                <w:color w:val="2C2F34"/>
                <w:sz w:val="26"/>
                <w:szCs w:val="26"/>
                <w:lang w:eastAsia="ru-RU"/>
              </w:rPr>
              <w:t>преподобномученика</w:t>
            </w:r>
            <w:proofErr w:type="spellEnd"/>
            <w:r w:rsidRPr="00672B96">
              <w:rPr>
                <w:rFonts w:ascii="Times New Roman" w:eastAsia="Times New Roman" w:hAnsi="Times New Roman" w:cs="Times New Roman"/>
                <w:color w:val="2C2F34"/>
                <w:sz w:val="26"/>
                <w:szCs w:val="26"/>
                <w:lang w:eastAsia="ru-RU"/>
              </w:rPr>
              <w:t xml:space="preserve"> Афанасия, игумена Брестского (18 сентября, г. Брест);</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-Крестный ход в память иконы Божией Матери «</w:t>
            </w:r>
            <w:proofErr w:type="spellStart"/>
            <w:r w:rsidRPr="00672B96">
              <w:rPr>
                <w:rFonts w:ascii="Times New Roman" w:eastAsia="Times New Roman" w:hAnsi="Times New Roman" w:cs="Times New Roman"/>
                <w:color w:val="2C2F34"/>
                <w:sz w:val="26"/>
                <w:szCs w:val="26"/>
                <w:lang w:eastAsia="ru-RU"/>
              </w:rPr>
              <w:t>Луковская</w:t>
            </w:r>
            <w:proofErr w:type="spellEnd"/>
            <w:r w:rsidRPr="00672B96">
              <w:rPr>
                <w:rFonts w:ascii="Times New Roman" w:eastAsia="Times New Roman" w:hAnsi="Times New Roman" w:cs="Times New Roman"/>
                <w:color w:val="2C2F34"/>
                <w:sz w:val="26"/>
                <w:szCs w:val="26"/>
                <w:lang w:eastAsia="ru-RU"/>
              </w:rPr>
              <w:t xml:space="preserve">» (июнь-июль; </w:t>
            </w:r>
            <w:proofErr w:type="spellStart"/>
            <w:r w:rsidRPr="00672B96">
              <w:rPr>
                <w:rFonts w:ascii="Times New Roman" w:eastAsia="Times New Roman" w:hAnsi="Times New Roman" w:cs="Times New Roman"/>
                <w:color w:val="2C2F34"/>
                <w:sz w:val="26"/>
                <w:szCs w:val="26"/>
                <w:lang w:eastAsia="ru-RU"/>
              </w:rPr>
              <w:t>Малоритский</w:t>
            </w:r>
            <w:proofErr w:type="spellEnd"/>
            <w:r w:rsidRPr="00672B96">
              <w:rPr>
                <w:rFonts w:ascii="Times New Roman" w:eastAsia="Times New Roman" w:hAnsi="Times New Roman" w:cs="Times New Roman"/>
                <w:color w:val="2C2F34"/>
                <w:sz w:val="26"/>
                <w:szCs w:val="26"/>
                <w:lang w:eastAsia="ru-RU"/>
              </w:rPr>
              <w:t xml:space="preserve"> р-н);</w:t>
            </w:r>
          </w:p>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w:t>
            </w:r>
            <w:proofErr w:type="spellStart"/>
            <w:r w:rsidRPr="00672B96">
              <w:rPr>
                <w:rFonts w:ascii="Times New Roman" w:eastAsia="Times New Roman" w:hAnsi="Times New Roman" w:cs="Times New Roman"/>
                <w:color w:val="2C2F34"/>
                <w:sz w:val="26"/>
                <w:szCs w:val="26"/>
                <w:lang w:eastAsia="ru-RU"/>
              </w:rPr>
              <w:t>Афанасьевский</w:t>
            </w:r>
            <w:proofErr w:type="spellEnd"/>
            <w:r w:rsidRPr="00672B96">
              <w:rPr>
                <w:rFonts w:ascii="Times New Roman" w:eastAsia="Times New Roman" w:hAnsi="Times New Roman" w:cs="Times New Roman"/>
                <w:color w:val="2C2F34"/>
                <w:sz w:val="26"/>
                <w:szCs w:val="26"/>
                <w:lang w:eastAsia="ru-RU"/>
              </w:rPr>
              <w:t xml:space="preserve"> молодежный велопробег (сентябрь)</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епархиальные советы, </w:t>
            </w:r>
            <w:proofErr w:type="spellStart"/>
            <w:r w:rsidRPr="00672B96">
              <w:rPr>
                <w:rFonts w:ascii="Times New Roman" w:eastAsia="Times New Roman" w:hAnsi="Times New Roman" w:cs="Times New Roman"/>
                <w:color w:val="2C2F34"/>
                <w:sz w:val="26"/>
                <w:szCs w:val="26"/>
                <w:lang w:eastAsia="ru-RU"/>
              </w:rPr>
              <w:t>УСиТ</w:t>
            </w:r>
            <w:proofErr w:type="spellEnd"/>
            <w:r w:rsidRPr="00672B96">
              <w:rPr>
                <w:rFonts w:ascii="Times New Roman" w:eastAsia="Times New Roman" w:hAnsi="Times New Roman" w:cs="Times New Roman"/>
                <w:color w:val="2C2F34"/>
                <w:sz w:val="26"/>
                <w:szCs w:val="26"/>
                <w:lang w:eastAsia="ru-RU"/>
              </w:rPr>
              <w:t xml:space="preserve">, </w:t>
            </w:r>
            <w:proofErr w:type="spellStart"/>
            <w:r w:rsidRPr="00672B96">
              <w:rPr>
                <w:rFonts w:ascii="Times New Roman" w:eastAsia="Times New Roman" w:hAnsi="Times New Roman" w:cs="Times New Roman"/>
                <w:color w:val="2C2F34"/>
                <w:sz w:val="26"/>
                <w:szCs w:val="26"/>
                <w:lang w:eastAsia="ru-RU"/>
              </w:rPr>
              <w:t>ГУИРиДМ</w:t>
            </w:r>
            <w:proofErr w:type="spellEnd"/>
            <w:r w:rsidRPr="00672B96">
              <w:rPr>
                <w:rFonts w:ascii="Times New Roman" w:eastAsia="Times New Roman" w:hAnsi="Times New Roman" w:cs="Times New Roman"/>
                <w:color w:val="2C2F34"/>
                <w:sz w:val="26"/>
                <w:szCs w:val="26"/>
                <w:lang w:eastAsia="ru-RU"/>
              </w:rPr>
              <w:t>, управление внутренних дел облисполкома (далее — УВД), Брестский горисполком, заинтересованные райисполкомы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5.</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Встречи священнослужителей и работников Паломнического отдела Брестской епархии с заместителями директоров по идеологической работе </w:t>
            </w:r>
            <w:r w:rsidRPr="00672B96">
              <w:rPr>
                <w:rFonts w:ascii="Times New Roman" w:eastAsia="Times New Roman" w:hAnsi="Times New Roman" w:cs="Times New Roman"/>
                <w:color w:val="2C2F34"/>
                <w:sz w:val="26"/>
                <w:szCs w:val="26"/>
                <w:lang w:eastAsia="ru-RU"/>
              </w:rPr>
              <w:lastRenderedPageBreak/>
              <w:t xml:space="preserve">промышленных предприятий, транспорта и учреждений городов и районов области с предложением поездок к </w:t>
            </w:r>
            <w:proofErr w:type="spellStart"/>
            <w:r w:rsidRPr="00672B96">
              <w:rPr>
                <w:rFonts w:ascii="Times New Roman" w:eastAsia="Times New Roman" w:hAnsi="Times New Roman" w:cs="Times New Roman"/>
                <w:color w:val="2C2F34"/>
                <w:sz w:val="26"/>
                <w:szCs w:val="26"/>
                <w:lang w:eastAsia="ru-RU"/>
              </w:rPr>
              <w:t>местночтимым</w:t>
            </w:r>
            <w:proofErr w:type="spellEnd"/>
            <w:r w:rsidRPr="00672B96">
              <w:rPr>
                <w:rFonts w:ascii="Times New Roman" w:eastAsia="Times New Roman" w:hAnsi="Times New Roman" w:cs="Times New Roman"/>
                <w:color w:val="2C2F34"/>
                <w:sz w:val="26"/>
                <w:szCs w:val="26"/>
                <w:lang w:eastAsia="ru-RU"/>
              </w:rPr>
              <w:t xml:space="preserve"> святыням и местам историко-духовной памяти. Проведение экскурсий по храмам и монастырям области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епархиальные советы, </w:t>
            </w:r>
            <w:proofErr w:type="spellStart"/>
            <w:r w:rsidRPr="00672B96">
              <w:rPr>
                <w:rFonts w:ascii="Times New Roman" w:eastAsia="Times New Roman" w:hAnsi="Times New Roman" w:cs="Times New Roman"/>
                <w:color w:val="2C2F34"/>
                <w:sz w:val="26"/>
                <w:szCs w:val="26"/>
                <w:lang w:eastAsia="ru-RU"/>
              </w:rPr>
              <w:t>УСиТ</w:t>
            </w:r>
            <w:proofErr w:type="spellEnd"/>
            <w:r w:rsidRPr="00672B96">
              <w:rPr>
                <w:rFonts w:ascii="Times New Roman" w:eastAsia="Times New Roman" w:hAnsi="Times New Roman" w:cs="Times New Roman"/>
                <w:color w:val="2C2F34"/>
                <w:sz w:val="26"/>
                <w:szCs w:val="26"/>
                <w:lang w:eastAsia="ru-RU"/>
              </w:rPr>
              <w:t xml:space="preserve">, </w:t>
            </w:r>
            <w:proofErr w:type="spellStart"/>
            <w:r w:rsidRPr="00672B96">
              <w:rPr>
                <w:rFonts w:ascii="Times New Roman" w:eastAsia="Times New Roman" w:hAnsi="Times New Roman" w:cs="Times New Roman"/>
                <w:color w:val="2C2F34"/>
                <w:sz w:val="26"/>
                <w:szCs w:val="26"/>
                <w:lang w:eastAsia="ru-RU"/>
              </w:rPr>
              <w:t>ГУИРиДМ</w:t>
            </w:r>
            <w:proofErr w:type="spellEnd"/>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6.</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Посещение музейных учреждений, памятных мест, объектов историко-культурного наследия (монастыри в гг. Брест, </w:t>
            </w:r>
            <w:proofErr w:type="spellStart"/>
            <w:r w:rsidRPr="00672B96">
              <w:rPr>
                <w:rFonts w:ascii="Times New Roman" w:eastAsia="Times New Roman" w:hAnsi="Times New Roman" w:cs="Times New Roman"/>
                <w:color w:val="2C2F34"/>
                <w:sz w:val="26"/>
                <w:szCs w:val="26"/>
                <w:lang w:eastAsia="ru-RU"/>
              </w:rPr>
              <w:t>Кобрин</w:t>
            </w:r>
            <w:proofErr w:type="spellEnd"/>
            <w:r w:rsidRPr="00672B96">
              <w:rPr>
                <w:rFonts w:ascii="Times New Roman" w:eastAsia="Times New Roman" w:hAnsi="Times New Roman" w:cs="Times New Roman"/>
                <w:color w:val="2C2F34"/>
                <w:sz w:val="26"/>
                <w:szCs w:val="26"/>
                <w:lang w:eastAsia="ru-RU"/>
              </w:rPr>
              <w:t xml:space="preserve">, </w:t>
            </w:r>
            <w:proofErr w:type="spellStart"/>
            <w:r w:rsidRPr="00672B96">
              <w:rPr>
                <w:rFonts w:ascii="Times New Roman" w:eastAsia="Times New Roman" w:hAnsi="Times New Roman" w:cs="Times New Roman"/>
                <w:color w:val="2C2F34"/>
                <w:sz w:val="26"/>
                <w:szCs w:val="26"/>
                <w:lang w:eastAsia="ru-RU"/>
              </w:rPr>
              <w:t>аг</w:t>
            </w:r>
            <w:proofErr w:type="spellEnd"/>
            <w:r w:rsidRPr="00672B96">
              <w:rPr>
                <w:rFonts w:ascii="Times New Roman" w:eastAsia="Times New Roman" w:hAnsi="Times New Roman" w:cs="Times New Roman"/>
                <w:color w:val="2C2F34"/>
                <w:sz w:val="26"/>
                <w:szCs w:val="26"/>
                <w:lang w:eastAsia="ru-RU"/>
              </w:rPr>
              <w:t xml:space="preserve">. </w:t>
            </w:r>
            <w:proofErr w:type="spellStart"/>
            <w:r w:rsidRPr="00672B96">
              <w:rPr>
                <w:rFonts w:ascii="Times New Roman" w:eastAsia="Times New Roman" w:hAnsi="Times New Roman" w:cs="Times New Roman"/>
                <w:color w:val="2C2F34"/>
                <w:sz w:val="26"/>
                <w:szCs w:val="26"/>
                <w:lang w:eastAsia="ru-RU"/>
              </w:rPr>
              <w:t>Хмелево</w:t>
            </w:r>
            <w:proofErr w:type="spellEnd"/>
            <w:r w:rsidRPr="00672B96">
              <w:rPr>
                <w:rFonts w:ascii="Times New Roman" w:eastAsia="Times New Roman" w:hAnsi="Times New Roman" w:cs="Times New Roman"/>
                <w:color w:val="2C2F34"/>
                <w:sz w:val="26"/>
                <w:szCs w:val="26"/>
                <w:lang w:eastAsia="ru-RU"/>
              </w:rPr>
              <w:t xml:space="preserve"> </w:t>
            </w:r>
            <w:proofErr w:type="spellStart"/>
            <w:r w:rsidRPr="00672B96">
              <w:rPr>
                <w:rFonts w:ascii="Times New Roman" w:eastAsia="Times New Roman" w:hAnsi="Times New Roman" w:cs="Times New Roman"/>
                <w:color w:val="2C2F34"/>
                <w:sz w:val="26"/>
                <w:szCs w:val="26"/>
                <w:lang w:eastAsia="ru-RU"/>
              </w:rPr>
              <w:t>Жабинковского</w:t>
            </w:r>
            <w:proofErr w:type="spellEnd"/>
            <w:r w:rsidRPr="00672B96">
              <w:rPr>
                <w:rFonts w:ascii="Times New Roman" w:eastAsia="Times New Roman" w:hAnsi="Times New Roman" w:cs="Times New Roman"/>
                <w:color w:val="2C2F34"/>
                <w:sz w:val="26"/>
                <w:szCs w:val="26"/>
                <w:lang w:eastAsia="ru-RU"/>
              </w:rPr>
              <w:t xml:space="preserve"> района, Брестская крепость, Дворцовый комплекс </w:t>
            </w:r>
            <w:proofErr w:type="spellStart"/>
            <w:r w:rsidRPr="00672B96">
              <w:rPr>
                <w:rFonts w:ascii="Times New Roman" w:eastAsia="Times New Roman" w:hAnsi="Times New Roman" w:cs="Times New Roman"/>
                <w:color w:val="2C2F34"/>
                <w:sz w:val="26"/>
                <w:szCs w:val="26"/>
                <w:lang w:eastAsia="ru-RU"/>
              </w:rPr>
              <w:t>Сапегов</w:t>
            </w:r>
            <w:proofErr w:type="spellEnd"/>
            <w:r w:rsidRPr="00672B96">
              <w:rPr>
                <w:rFonts w:ascii="Times New Roman" w:eastAsia="Times New Roman" w:hAnsi="Times New Roman" w:cs="Times New Roman"/>
                <w:color w:val="2C2F34"/>
                <w:sz w:val="26"/>
                <w:szCs w:val="26"/>
                <w:lang w:eastAsia="ru-RU"/>
              </w:rPr>
              <w:t>, Коссовский дворцово-парковый ансамбль и др.), культурно-массовых мероприятий прихожанами, воспитанниками воскресных школ, молодежных братств, участниками религиозных пробегов, слетов и т.д.</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епархиальные советы, </w:t>
            </w:r>
            <w:proofErr w:type="spellStart"/>
            <w:r w:rsidRPr="00672B96">
              <w:rPr>
                <w:rFonts w:ascii="Times New Roman" w:eastAsia="Times New Roman" w:hAnsi="Times New Roman" w:cs="Times New Roman"/>
                <w:color w:val="2C2F34"/>
                <w:sz w:val="26"/>
                <w:szCs w:val="26"/>
                <w:lang w:eastAsia="ru-RU"/>
              </w:rPr>
              <w:t>ГУИРиДМ</w:t>
            </w:r>
            <w:proofErr w:type="spellEnd"/>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7.</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Сотрудничество, духовное </w:t>
            </w:r>
            <w:proofErr w:type="spellStart"/>
            <w:r w:rsidRPr="00672B96">
              <w:rPr>
                <w:rFonts w:ascii="Times New Roman" w:eastAsia="Times New Roman" w:hAnsi="Times New Roman" w:cs="Times New Roman"/>
                <w:color w:val="2C2F34"/>
                <w:sz w:val="26"/>
                <w:szCs w:val="26"/>
                <w:lang w:eastAsia="ru-RU"/>
              </w:rPr>
              <w:t>окормление</w:t>
            </w:r>
            <w:proofErr w:type="spellEnd"/>
            <w:r w:rsidRPr="00672B96">
              <w:rPr>
                <w:rFonts w:ascii="Times New Roman" w:eastAsia="Times New Roman" w:hAnsi="Times New Roman" w:cs="Times New Roman"/>
                <w:color w:val="2C2F34"/>
                <w:sz w:val="26"/>
                <w:szCs w:val="26"/>
                <w:lang w:eastAsia="ru-RU"/>
              </w:rPr>
              <w:t xml:space="preserve"> и участие в жизни спортивных организаций области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епархиальные советы, </w:t>
            </w:r>
            <w:proofErr w:type="spellStart"/>
            <w:r w:rsidRPr="00672B96">
              <w:rPr>
                <w:rFonts w:ascii="Times New Roman" w:eastAsia="Times New Roman" w:hAnsi="Times New Roman" w:cs="Times New Roman"/>
                <w:color w:val="2C2F34"/>
                <w:sz w:val="26"/>
                <w:szCs w:val="26"/>
                <w:lang w:eastAsia="ru-RU"/>
              </w:rPr>
              <w:t>УСиТ</w:t>
            </w:r>
            <w:proofErr w:type="spellEnd"/>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8.</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профилактических мероприятий с целью противодействия вовлечению сотрудников и воспитанников спортивных учреждений в деструктивные религиозные организации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епархиальные советы, </w:t>
            </w:r>
            <w:proofErr w:type="spellStart"/>
            <w:r w:rsidRPr="00672B96">
              <w:rPr>
                <w:rFonts w:ascii="Times New Roman" w:eastAsia="Times New Roman" w:hAnsi="Times New Roman" w:cs="Times New Roman"/>
                <w:color w:val="2C2F34"/>
                <w:sz w:val="26"/>
                <w:szCs w:val="26"/>
                <w:lang w:eastAsia="ru-RU"/>
              </w:rPr>
              <w:t>УСиТ</w:t>
            </w:r>
            <w:proofErr w:type="spellEnd"/>
          </w:p>
        </w:tc>
      </w:tr>
      <w:tr w:rsidR="00672B96" w:rsidRPr="00672B96" w:rsidTr="00672B96">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 6. Информационная и издательская деятельность.</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лекций, бесед, пресс-конференций, брифингов для сотрудников различных средств массовой информации, посвященных религиозно-нравственной проблематике, конфессиональной ситуации в Брестской области, ознакомлению с духовными традициями и современной жизнью православной церкви. Организация встреч журналистов с известными деятелями православной церкви, руководителями епархий, учеными-религиоведами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ГУИРиДМ</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Размещение в областных и районных государственных СМИ материалов о деятельности религиозных организаций православной церкви, расположенных на территории Брестской области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 мере подготовки материалов</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ГУИРиДМ</w:t>
            </w:r>
            <w:proofErr w:type="spellEnd"/>
            <w:r w:rsidRPr="00672B96">
              <w:rPr>
                <w:rFonts w:ascii="Times New Roman" w:eastAsia="Times New Roman" w:hAnsi="Times New Roman" w:cs="Times New Roman"/>
                <w:color w:val="2C2F34"/>
                <w:sz w:val="26"/>
                <w:szCs w:val="26"/>
                <w:lang w:eastAsia="ru-RU"/>
              </w:rPr>
              <w:t>, редакции областных и региональных СМИ,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3. 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Содействие распространению изданий православной культурно-исторической и морально-нравственной направленности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 мере необходимости</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ГУИРиДМ</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4. 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Содействие созданию на радио и телевидении тематических программ с участием представителей БПЦ, освещение в СМИ празднований знаменательных и памятных дат, важнейших церковных праздников</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ГУИРиДМ</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5. 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областного литературного конкурса «</w:t>
            </w:r>
            <w:proofErr w:type="spellStart"/>
            <w:r w:rsidRPr="00672B96">
              <w:rPr>
                <w:rFonts w:ascii="Times New Roman" w:eastAsia="Times New Roman" w:hAnsi="Times New Roman" w:cs="Times New Roman"/>
                <w:color w:val="2C2F34"/>
                <w:sz w:val="26"/>
                <w:szCs w:val="26"/>
                <w:lang w:eastAsia="ru-RU"/>
              </w:rPr>
              <w:t>Духоўная</w:t>
            </w:r>
            <w:proofErr w:type="spellEnd"/>
            <w:r w:rsidRPr="00672B96">
              <w:rPr>
                <w:rFonts w:ascii="Times New Roman" w:eastAsia="Times New Roman" w:hAnsi="Times New Roman" w:cs="Times New Roman"/>
                <w:color w:val="2C2F34"/>
                <w:sz w:val="26"/>
                <w:szCs w:val="26"/>
                <w:lang w:eastAsia="ru-RU"/>
              </w:rPr>
              <w:t xml:space="preserve"> </w:t>
            </w:r>
            <w:proofErr w:type="spellStart"/>
            <w:r w:rsidRPr="00672B96">
              <w:rPr>
                <w:rFonts w:ascii="Times New Roman" w:eastAsia="Times New Roman" w:hAnsi="Times New Roman" w:cs="Times New Roman"/>
                <w:color w:val="2C2F34"/>
                <w:sz w:val="26"/>
                <w:szCs w:val="26"/>
                <w:lang w:eastAsia="ru-RU"/>
              </w:rPr>
              <w:t>веліч</w:t>
            </w:r>
            <w:proofErr w:type="spellEnd"/>
            <w:r w:rsidRPr="00672B96">
              <w:rPr>
                <w:rFonts w:ascii="Times New Roman" w:eastAsia="Times New Roman" w:hAnsi="Times New Roman" w:cs="Times New Roman"/>
                <w:color w:val="2C2F34"/>
                <w:sz w:val="26"/>
                <w:szCs w:val="26"/>
                <w:lang w:eastAsia="ru-RU"/>
              </w:rPr>
              <w:t>»</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в соответствии с положением</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ГУИРиДМ</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6. 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Совместное награждение специальным дипломом в номинации «За лучший материал духовно-нравственной и церковно-исторической тематики» в рамках ежегодного областного конкурса среди редакций областных, районных и городских газет, телевидения и радио, профессиональных журналистов</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епархиальные советы, </w:t>
            </w:r>
            <w:proofErr w:type="spellStart"/>
            <w:r w:rsidRPr="00672B96">
              <w:rPr>
                <w:rFonts w:ascii="Times New Roman" w:eastAsia="Times New Roman" w:hAnsi="Times New Roman" w:cs="Times New Roman"/>
                <w:color w:val="2C2F34"/>
                <w:sz w:val="26"/>
                <w:szCs w:val="26"/>
                <w:lang w:eastAsia="ru-RU"/>
              </w:rPr>
              <w:t>ГУИРиДМ</w:t>
            </w:r>
            <w:proofErr w:type="spellEnd"/>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7. 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Содействие государственным СМИ в получении информации, касающейся церковной жизни и истории, предоставление журналистам возможности участия в мероприятиях, проводимых православной церковью. Консультации журналистов при подготовке материалов по церковно-исторической и духовно-нравственной тематике, обеспечение редакций необходимой церковной литературой справочного характера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8. 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Систематическое предоставление информации о планируемых религиозных мероприятиях с участием руководства облисполкома для внесения ее в календарно-тематические планы редакций электронных и печатных СМИ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 мере проведения мероприятий</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ГУИРиДМ</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9. 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Освещение хода выполнения настоящей Программы сотрудничества на официальных сайтах исполнительных комитетов и епархий, государственных учреждений и средств массовой информации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ГУИРиДМ</w:t>
            </w:r>
            <w:proofErr w:type="spellEnd"/>
            <w:r w:rsidRPr="00672B96">
              <w:rPr>
                <w:rFonts w:ascii="Times New Roman" w:eastAsia="Times New Roman" w:hAnsi="Times New Roman" w:cs="Times New Roman"/>
                <w:color w:val="2C2F34"/>
                <w:sz w:val="26"/>
                <w:szCs w:val="26"/>
                <w:lang w:eastAsia="ru-RU"/>
              </w:rPr>
              <w:t>, епархиальные советы</w:t>
            </w:r>
          </w:p>
        </w:tc>
      </w:tr>
      <w:tr w:rsidR="00672B96" w:rsidRPr="00672B96" w:rsidTr="00672B96">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 7. Профилактика правонарушений, работа с лицами, находящимися в местах лишения свободы.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Подготовка и проведение семинаров с участием представителей православной церкви, сотрудников управления внутренних дел, представителей общественных организаций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УВД, управление департамента исполнения наказаний Министерства внутренних дел Республики Беларусь по Брестской области (далее — УДИН МВД),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2. 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Содействие в посещении православных храмов сотрудниками органов внутренних дел</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УВД,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3. 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Приглашение представителей епархий для проведения с сотрудниками милиции бесед духовно-нравственной направленности на занятиях по морально-психологической подготовке</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УВД,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4. 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Сотрудничество с органами уголовно-исполнительной системы в форме проведения деловых встреч, конференций, обсуждения проблемных вопросов. Разработка предложений по совершенствованию воспитательного процесса в местах лишения свободы, наполнению процесса воспитания духовно-нравственным содержанием. Организация индивидуальной работы священнослужителей с осужденными. Предоставление и оборудование отдельных молитвенных комнат на безвозмездной основе в исправительных учреждениях области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УДИН МВД, УВД,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5. 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Формирование в исправительных учреждениях библиотек, видео- и аудиотек, проведение бесед, лекций на духовно-нравственные темы. Ознакомление лиц, находящихся в местах лишения свободы, и личного состава исправительных учреждений с духовным и культурным наследием православной церкви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УДИН МВД,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6. 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профилактических мероприятий с целью противодействия вовлечению сотрудников исправительных учреждений и лиц, находящихся в местах лишения свободы в деструктивные религиозные организации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 УДИН МВД</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7. 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Содействие духовно-нравственному воспитанию и просвещению, социально-психологической адаптации лиц, освободившихся из мест лишения свободы (в том числе несовершеннолетних из социально-неблагополучных семей, вернувшихся из воспитательных колоний), оказание им социальной, гуманитарной, юридической, материальной и иной помощи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 УВД, УДИН МВД</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8. 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Совместное участие в разработке и реализации программ профилактики правонарушений, системного анализа по осуществлению ранней диагностики детей, склонных к противоправному поведению</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2021-2025</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главное управление по образованию облисполкома, комиссия по делам </w:t>
            </w:r>
            <w:r w:rsidRPr="00672B96">
              <w:rPr>
                <w:rFonts w:ascii="Times New Roman" w:eastAsia="Times New Roman" w:hAnsi="Times New Roman" w:cs="Times New Roman"/>
                <w:color w:val="2C2F34"/>
                <w:sz w:val="26"/>
                <w:szCs w:val="26"/>
                <w:lang w:eastAsia="ru-RU"/>
              </w:rPr>
              <w:lastRenderedPageBreak/>
              <w:t>несовершеннолетних облисполкома (далее – КДН), УВД,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9. 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Взаимодействие с комиссиями по делам несовершеннолетних в работе по профилактике правонарушений среди несовершеннолетних. Участие священнослужителей во встречах с несовершеннолетними, состоящими на учете в инспекциях по делам несовершеннолетних, в родительских собраниях, лекториях по профилактике пьянства и наркомании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КДН, УВД,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10. 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Участие представителей епархий в торжественных мероприятиях ко Дню белорусской милиции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 март</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УВД,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11. 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Совместное участие в осуществлении комплекса мероприятий по подготовке осужденных к освобождению из мест лишения свободы</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УДИН МВД, УВД,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12. 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и проведение совместных мероприятий, выступлений перед населением по вопросам профилактики бытового пьянства, самогоноварения, других правонарушений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УВД,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13. 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Ограждение лиц православного вероисповедания от принудительного посещения собраний с представителями иных конфессий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УДИН МВД, епархиальные советы</w:t>
            </w:r>
          </w:p>
        </w:tc>
      </w:tr>
      <w:tr w:rsidR="00672B96" w:rsidRPr="00672B96" w:rsidTr="00672B96">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8. Охрана окружающей среды и обеспечение безопасности жизнедеятельности. </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Организация совместных акций, семинаров, посвященных сохранению окружающей среды, рациональному использованию природных ресурсов и решению экологических проблем</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областной комитет природных ресурсов и охраны окружающей среды,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Обучение священнослужителей Брестской и </w:t>
            </w:r>
            <w:proofErr w:type="spellStart"/>
            <w:r w:rsidRPr="00672B96">
              <w:rPr>
                <w:rFonts w:ascii="Times New Roman" w:eastAsia="Times New Roman" w:hAnsi="Times New Roman" w:cs="Times New Roman"/>
                <w:color w:val="2C2F34"/>
                <w:sz w:val="26"/>
                <w:szCs w:val="26"/>
                <w:lang w:eastAsia="ru-RU"/>
              </w:rPr>
              <w:t>Пинской</w:t>
            </w:r>
            <w:proofErr w:type="spellEnd"/>
            <w:r w:rsidRPr="00672B96">
              <w:rPr>
                <w:rFonts w:ascii="Times New Roman" w:eastAsia="Times New Roman" w:hAnsi="Times New Roman" w:cs="Times New Roman"/>
                <w:color w:val="2C2F34"/>
                <w:sz w:val="26"/>
                <w:szCs w:val="26"/>
                <w:lang w:eastAsia="ru-RU"/>
              </w:rPr>
              <w:t xml:space="preserve"> православных епархий основам безопасной жизнедеятельности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Учреждение «Брестское областное управление Министерства по чрезвычайным ситуациям Республики Беларусь» (далее – БОУ МЧС),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3. 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Организация мероприятий по благоустройству </w:t>
            </w:r>
            <w:proofErr w:type="spellStart"/>
            <w:r w:rsidRPr="00672B96">
              <w:rPr>
                <w:rFonts w:ascii="Times New Roman" w:eastAsia="Times New Roman" w:hAnsi="Times New Roman" w:cs="Times New Roman"/>
                <w:color w:val="2C2F34"/>
                <w:sz w:val="26"/>
                <w:szCs w:val="26"/>
                <w:lang w:eastAsia="ru-RU"/>
              </w:rPr>
              <w:t>прихрамовых</w:t>
            </w:r>
            <w:proofErr w:type="spellEnd"/>
            <w:r w:rsidRPr="00672B96">
              <w:rPr>
                <w:rFonts w:ascii="Times New Roman" w:eastAsia="Times New Roman" w:hAnsi="Times New Roman" w:cs="Times New Roman"/>
                <w:color w:val="2C2F34"/>
                <w:sz w:val="26"/>
                <w:szCs w:val="26"/>
                <w:lang w:eastAsia="ru-RU"/>
              </w:rPr>
              <w:t xml:space="preserve"> территорий, родников, кладбищ, старинных парков и памятников природы, мемориальных комплексов и мест погребения</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 областной комитет природных ресурсов и охраны окружающей среды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4. 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Участие священнослужителей в мероприятиях, посвященных дню памяти аварии на Чернобыльской АЭС — 26 апреля, Всемирному дню окружающей среды — 5 июня, районных и областном этапах Республиканского экологического форума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областной комитет природных ресурсов и охраны окружающей среды,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5. 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молебнов и акций, посвященных сохранению окружающей среды, воспитанию экологической этики, рациональному использованию природных ресурсов. Информирование верующих и воспитанников воскресных школ по вопросам природоохранного законодательства. Совместное издание календарей с указанием православных праздников и дат экологического календаря. Передача религиозным организациям литературы на экологическую тематику</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 областной комитет природных ресурсов и охраны окружающей среды,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6. 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Оказание социальной, гуманитарной, юридической, материальной, психологической и иной помощи гражданам, пострадавшим в результате стихийных бедствий и чрезвычайных ситуаций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color w:val="2C2F34"/>
                <w:sz w:val="26"/>
                <w:szCs w:val="26"/>
                <w:lang w:eastAsia="ru-RU"/>
              </w:rPr>
              <w:t>КТЗиСЗ</w:t>
            </w:r>
            <w:proofErr w:type="spellEnd"/>
            <w:r w:rsidRPr="00672B96">
              <w:rPr>
                <w:rFonts w:ascii="Times New Roman" w:eastAsia="Times New Roman" w:hAnsi="Times New Roman" w:cs="Times New Roman"/>
                <w:color w:val="2C2F34"/>
                <w:sz w:val="26"/>
                <w:szCs w:val="26"/>
                <w:lang w:eastAsia="ru-RU"/>
              </w:rPr>
              <w:t>, главное управление по здравоохранению облисполкома, БОУ МЧС,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7. 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Обеспечение епархий информацией о состоянии окружающей среды, принимаемых мерах по ее оздоровлению. Взаимодействие в вопросах экологического воспитания и бережного отношения к окружающей среде, совместная разработка лекций, бесед, подготовка видео- и фотоматериалов по христианскому отношению к окружающему природному миру</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областной комитет природных ресурсов и охраны окружающей среды,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8. 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Обеспечение православных епархий необходимой информацией, разработка лекций, бесед для проведения противопожарной пропаганды, безопасного поведения и проживания. Организация выступлений священнослужителей по предупреждению пожаров и гибели людей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БОУ МЧС,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9. 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Участие священнослужителей православных епархий в проведении ритуалов принятия присяги работниками органов и подразделений по </w:t>
            </w:r>
            <w:r w:rsidRPr="00672B96">
              <w:rPr>
                <w:rFonts w:ascii="Times New Roman" w:eastAsia="Times New Roman" w:hAnsi="Times New Roman" w:cs="Times New Roman"/>
                <w:color w:val="2C2F34"/>
                <w:sz w:val="26"/>
                <w:szCs w:val="26"/>
                <w:lang w:eastAsia="ru-RU"/>
              </w:rPr>
              <w:lastRenderedPageBreak/>
              <w:t>чрезвычайным ситуациям, торжественных обещаний учащимися факультативных групп общеобразовательных учреждений области по направлению «Безопасность жизнедеятельности», мероприятий по вводу в эксплуатацию зданий и техники пожарных аварийно-спасательных подразделений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 БОУ МЧС</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10. 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Приглашение священнослужителей для ознакомления с духовным и культурным наследием православной церкви при проведении семинаров, мероприятий по духовно-нравственному воспитанию работников органов и подразделений по чрезвычайным ситуациям</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БОУ МЧС,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11. 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Сотрудничество с общественными природоохранными и молодежными организациями в деле сохранения окружающей среды. Реализация областного этапа республиканского проекта «Восстановление святынь. Сокровища родной Беларуси»</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епархиальные советы, ОК ОО «БРСМ», областной комитет природных ресурсов и охраны окружающей среды</w:t>
            </w:r>
          </w:p>
        </w:tc>
      </w:tr>
      <w:tr w:rsidR="00672B96" w:rsidRPr="00672B96" w:rsidTr="00672B96">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 xml:space="preserve">9. Духовно-нравственное и патриотическое воспитание </w:t>
            </w:r>
            <w:proofErr w:type="gramStart"/>
            <w:r w:rsidRPr="00672B96">
              <w:rPr>
                <w:rFonts w:ascii="Times New Roman" w:eastAsia="Times New Roman" w:hAnsi="Times New Roman" w:cs="Times New Roman"/>
                <w:b/>
                <w:bCs/>
                <w:color w:val="2C2F34"/>
                <w:sz w:val="26"/>
                <w:szCs w:val="26"/>
                <w:bdr w:val="none" w:sz="0" w:space="0" w:color="auto" w:frame="1"/>
                <w:lang w:eastAsia="ru-RU"/>
              </w:rPr>
              <w:t>военнослужащих</w:t>
            </w:r>
            <w:r w:rsidRPr="00672B96">
              <w:rPr>
                <w:rFonts w:ascii="Times New Roman" w:eastAsia="Times New Roman" w:hAnsi="Times New Roman" w:cs="Times New Roman"/>
                <w:color w:val="2C2F34"/>
                <w:sz w:val="26"/>
                <w:szCs w:val="26"/>
                <w:lang w:eastAsia="ru-RU"/>
              </w:rPr>
              <w:br/>
            </w:r>
            <w:r w:rsidRPr="00672B96">
              <w:rPr>
                <w:rFonts w:ascii="Times New Roman" w:eastAsia="Times New Roman" w:hAnsi="Times New Roman" w:cs="Times New Roman"/>
                <w:b/>
                <w:bCs/>
                <w:color w:val="2C2F34"/>
                <w:sz w:val="26"/>
                <w:szCs w:val="26"/>
                <w:bdr w:val="none" w:sz="0" w:space="0" w:color="auto" w:frame="1"/>
                <w:lang w:eastAsia="ru-RU"/>
              </w:rPr>
              <w:t>(</w:t>
            </w:r>
            <w:proofErr w:type="gramEnd"/>
            <w:r w:rsidRPr="00672B96">
              <w:rPr>
                <w:rFonts w:ascii="Times New Roman" w:eastAsia="Times New Roman" w:hAnsi="Times New Roman" w:cs="Times New Roman"/>
                <w:b/>
                <w:bCs/>
                <w:color w:val="2C2F34"/>
                <w:sz w:val="26"/>
                <w:szCs w:val="26"/>
                <w:bdr w:val="none" w:sz="0" w:space="0" w:color="auto" w:frame="1"/>
                <w:lang w:eastAsia="ru-RU"/>
              </w:rPr>
              <w:t>с согласия командования воинских частей и территориальных органов пограничной службы). </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1.</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Участие священнослужителей в проведении ритуалов принятия Военной присяги, торжественных мероприятий, посвященных памятным датам Вооруженных Сил и органов пограничной службы Республики Беларусь</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командование воинских частей, территориальные органы пограничной службы,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2. 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Проведение совместных воспитательных, образовательных и просветительских мероприятий по вопросам духовно-нравственного и патриотического воспитания военнослужащих, ознакомлению личного состава с духовным и культурным наследием православной церкви, формированию у военнослужащих православного христианского мировоззрения, готовности к исполнению воинского долга и обязанностей гражданина</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ежегодно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командование воинских частей, территориальные органы пограничной службы,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3. 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Предоставление возможности для участия военнослужащих в богослужениях в храмах и часовнях, расположенных на территории воинских частей, территориальных органов пограничной службы, а также </w:t>
            </w:r>
            <w:r w:rsidRPr="00672B96">
              <w:rPr>
                <w:rFonts w:ascii="Times New Roman" w:eastAsia="Times New Roman" w:hAnsi="Times New Roman" w:cs="Times New Roman"/>
                <w:color w:val="2C2F34"/>
                <w:sz w:val="26"/>
                <w:szCs w:val="26"/>
                <w:lang w:eastAsia="ru-RU"/>
              </w:rPr>
              <w:lastRenderedPageBreak/>
              <w:t>вне их расположения, в соответствии с законодательством о воинской службе</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lastRenderedPageBreak/>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командование воинских частей, территориальные органы пограничной службы, епархиальные советы</w:t>
            </w:r>
          </w:p>
        </w:tc>
      </w:tr>
      <w:tr w:rsidR="00672B96" w:rsidRPr="00672B96" w:rsidTr="00672B96">
        <w:trPr>
          <w:tblCellSpacing w:w="0" w:type="dxa"/>
        </w:trPr>
        <w:tc>
          <w:tcPr>
            <w:tcW w:w="207"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4. </w:t>
            </w:r>
          </w:p>
        </w:tc>
        <w:tc>
          <w:tcPr>
            <w:tcW w:w="2876"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Формирование в библиотеках воинских частей, территориальных органов пограничной службы разделов православной литературы, содействие в пополнении их фондов патриотической и православной литературой</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jc w:val="center"/>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постоянно</w:t>
            </w:r>
          </w:p>
        </w:tc>
        <w:tc>
          <w:tcPr>
            <w:tcW w:w="1258" w:type="pct"/>
            <w:tcBorders>
              <w:top w:val="outset" w:sz="6" w:space="0" w:color="auto"/>
              <w:left w:val="outset" w:sz="6" w:space="0" w:color="auto"/>
              <w:bottom w:val="outset" w:sz="6" w:space="0" w:color="auto"/>
              <w:right w:val="outset" w:sz="6" w:space="0" w:color="auto"/>
            </w:tcBorders>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командование воинских частей, территориальные органы пограничной службы, епархиальные советы</w:t>
            </w:r>
          </w:p>
        </w:tc>
      </w:tr>
    </w:tbl>
    <w:p w:rsidR="00672B96" w:rsidRDefault="00672B96" w:rsidP="00672B96">
      <w:pPr>
        <w:shd w:val="clear" w:color="auto" w:fill="FFFFFF"/>
        <w:spacing w:after="0" w:line="240" w:lineRule="auto"/>
        <w:rPr>
          <w:rFonts w:ascii="Times New Roman" w:eastAsia="Times New Roman" w:hAnsi="Times New Roman" w:cs="Times New Roman"/>
          <w:color w:val="2C2F34"/>
          <w:sz w:val="26"/>
          <w:szCs w:val="26"/>
          <w:lang w:eastAsia="ru-RU"/>
        </w:rPr>
      </w:pPr>
    </w:p>
    <w:p w:rsidR="00672B96" w:rsidRDefault="00672B96" w:rsidP="00672B96">
      <w:pPr>
        <w:shd w:val="clear" w:color="auto" w:fill="FFFFFF"/>
        <w:spacing w:after="0" w:line="240" w:lineRule="auto"/>
        <w:ind w:firstLine="709"/>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Примечание: городские и районные исполнительные комитеты, администрации районов г. Бреста, государственные учреждения и организации, религиозные организации участвуют в реализации мероприятий программы в части своей компетенции во взаимодействии с основными исполнителями.</w:t>
      </w:r>
    </w:p>
    <w:p w:rsidR="00672B96" w:rsidRDefault="00672B96" w:rsidP="00672B96">
      <w:pPr>
        <w:shd w:val="clear" w:color="auto" w:fill="FFFFFF"/>
        <w:spacing w:after="0" w:line="240" w:lineRule="auto"/>
        <w:ind w:firstLine="709"/>
        <w:rPr>
          <w:rFonts w:ascii="Times New Roman" w:eastAsia="Times New Roman" w:hAnsi="Times New Roman" w:cs="Times New Roman"/>
          <w:color w:val="2C2F34"/>
          <w:sz w:val="26"/>
          <w:szCs w:val="26"/>
          <w:lang w:eastAsia="ru-RU"/>
        </w:rPr>
      </w:pPr>
    </w:p>
    <w:p w:rsidR="00672B96" w:rsidRPr="00672B96" w:rsidRDefault="00672B96" w:rsidP="00672B96">
      <w:pPr>
        <w:shd w:val="clear" w:color="auto" w:fill="FFFFFF"/>
        <w:spacing w:after="0" w:line="240" w:lineRule="auto"/>
        <w:rPr>
          <w:rFonts w:ascii="Times New Roman" w:eastAsia="Times New Roman" w:hAnsi="Times New Roman" w:cs="Times New Roman"/>
          <w:color w:val="2C2F34"/>
          <w:sz w:val="26"/>
          <w:szCs w:val="26"/>
          <w:lang w:eastAsia="ru-RU"/>
        </w:rPr>
      </w:pPr>
    </w:p>
    <w:tbl>
      <w:tblPr>
        <w:tblW w:w="14742" w:type="dxa"/>
        <w:tblCellSpacing w:w="0" w:type="dxa"/>
        <w:shd w:val="clear" w:color="auto" w:fill="FFFFFF"/>
        <w:tblCellMar>
          <w:left w:w="0" w:type="dxa"/>
          <w:right w:w="0" w:type="dxa"/>
        </w:tblCellMar>
        <w:tblLook w:val="04A0" w:firstRow="1" w:lastRow="0" w:firstColumn="1" w:lastColumn="0" w:noHBand="0" w:noVBand="1"/>
      </w:tblPr>
      <w:tblGrid>
        <w:gridCol w:w="4253"/>
        <w:gridCol w:w="259"/>
        <w:gridCol w:w="4561"/>
        <w:gridCol w:w="259"/>
        <w:gridCol w:w="5410"/>
      </w:tblGrid>
      <w:tr w:rsidR="00672B96" w:rsidRPr="00672B96" w:rsidTr="00672B96">
        <w:trPr>
          <w:tblCellSpacing w:w="0" w:type="dxa"/>
        </w:trPr>
        <w:tc>
          <w:tcPr>
            <w:tcW w:w="1442" w:type="pct"/>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Председатель Брестского              областного исполнительного        комитета</w:t>
            </w:r>
          </w:p>
          <w:p w:rsidR="00672B96" w:rsidRPr="00672B96" w:rsidRDefault="00672B96" w:rsidP="00672B96">
            <w:pPr>
              <w:spacing w:after="0" w:line="240" w:lineRule="auto"/>
              <w:jc w:val="right"/>
              <w:rPr>
                <w:rFonts w:ascii="Times New Roman" w:eastAsia="Times New Roman" w:hAnsi="Times New Roman" w:cs="Times New Roman"/>
                <w:color w:val="2C2F34"/>
                <w:sz w:val="26"/>
                <w:szCs w:val="26"/>
                <w:lang w:eastAsia="ru-RU"/>
              </w:rPr>
            </w:pPr>
            <w:proofErr w:type="spellStart"/>
            <w:r w:rsidRPr="00672B96">
              <w:rPr>
                <w:rFonts w:ascii="Times New Roman" w:eastAsia="Times New Roman" w:hAnsi="Times New Roman" w:cs="Times New Roman"/>
                <w:b/>
                <w:bCs/>
                <w:color w:val="2C2F34"/>
                <w:sz w:val="26"/>
                <w:szCs w:val="26"/>
                <w:bdr w:val="none" w:sz="0" w:space="0" w:color="auto" w:frame="1"/>
                <w:lang w:eastAsia="ru-RU"/>
              </w:rPr>
              <w:t>Ю.В.Шулейко</w:t>
            </w:r>
            <w:proofErr w:type="spellEnd"/>
          </w:p>
        </w:tc>
        <w:tc>
          <w:tcPr>
            <w:tcW w:w="88" w:type="pct"/>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w:t>
            </w:r>
          </w:p>
        </w:tc>
        <w:tc>
          <w:tcPr>
            <w:tcW w:w="1547" w:type="pct"/>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Управляющий Брестской епархией Белорусской Православной Церкви, архиепископ Брестский и Кобринский</w:t>
            </w:r>
          </w:p>
          <w:p w:rsidR="00672B96" w:rsidRPr="00672B96" w:rsidRDefault="00672B96" w:rsidP="00672B96">
            <w:pPr>
              <w:spacing w:after="0" w:line="240" w:lineRule="auto"/>
              <w:jc w:val="right"/>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+Иоанн</w:t>
            </w:r>
          </w:p>
        </w:tc>
        <w:tc>
          <w:tcPr>
            <w:tcW w:w="88" w:type="pct"/>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w:t>
            </w:r>
          </w:p>
        </w:tc>
        <w:tc>
          <w:tcPr>
            <w:tcW w:w="1836" w:type="pct"/>
            <w:shd w:val="clear" w:color="auto" w:fill="FFFFFF"/>
            <w:tcMar>
              <w:top w:w="96" w:type="dxa"/>
              <w:left w:w="96" w:type="dxa"/>
              <w:bottom w:w="96" w:type="dxa"/>
              <w:right w:w="96" w:type="dxa"/>
            </w:tcMar>
            <w:hideMark/>
          </w:tcPr>
          <w:p w:rsidR="00672B96" w:rsidRPr="00672B96" w:rsidRDefault="00672B96" w:rsidP="00672B96">
            <w:pPr>
              <w:spacing w:after="0" w:line="240" w:lineRule="auto"/>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color w:val="2C2F34"/>
                <w:sz w:val="26"/>
                <w:szCs w:val="26"/>
                <w:lang w:eastAsia="ru-RU"/>
              </w:rPr>
              <w:t xml:space="preserve">Управляющий </w:t>
            </w:r>
            <w:proofErr w:type="spellStart"/>
            <w:r w:rsidRPr="00672B96">
              <w:rPr>
                <w:rFonts w:ascii="Times New Roman" w:eastAsia="Times New Roman" w:hAnsi="Times New Roman" w:cs="Times New Roman"/>
                <w:color w:val="2C2F34"/>
                <w:sz w:val="26"/>
                <w:szCs w:val="26"/>
                <w:lang w:eastAsia="ru-RU"/>
              </w:rPr>
              <w:t>Пинской</w:t>
            </w:r>
            <w:proofErr w:type="spellEnd"/>
            <w:r w:rsidRPr="00672B96">
              <w:rPr>
                <w:rFonts w:ascii="Times New Roman" w:eastAsia="Times New Roman" w:hAnsi="Times New Roman" w:cs="Times New Roman"/>
                <w:color w:val="2C2F34"/>
                <w:sz w:val="26"/>
                <w:szCs w:val="26"/>
                <w:lang w:eastAsia="ru-RU"/>
              </w:rPr>
              <w:t xml:space="preserve"> епархией Белорусской Православной Церкви, архиепископ </w:t>
            </w:r>
            <w:proofErr w:type="spellStart"/>
            <w:r w:rsidRPr="00672B96">
              <w:rPr>
                <w:rFonts w:ascii="Times New Roman" w:eastAsia="Times New Roman" w:hAnsi="Times New Roman" w:cs="Times New Roman"/>
                <w:color w:val="2C2F34"/>
                <w:sz w:val="26"/>
                <w:szCs w:val="26"/>
                <w:lang w:eastAsia="ru-RU"/>
              </w:rPr>
              <w:t>Пинский</w:t>
            </w:r>
            <w:proofErr w:type="spellEnd"/>
            <w:r w:rsidRPr="00672B96">
              <w:rPr>
                <w:rFonts w:ascii="Times New Roman" w:eastAsia="Times New Roman" w:hAnsi="Times New Roman" w:cs="Times New Roman"/>
                <w:color w:val="2C2F34"/>
                <w:sz w:val="26"/>
                <w:szCs w:val="26"/>
                <w:lang w:eastAsia="ru-RU"/>
              </w:rPr>
              <w:t xml:space="preserve"> и                 </w:t>
            </w:r>
            <w:proofErr w:type="spellStart"/>
            <w:r w:rsidRPr="00672B96">
              <w:rPr>
                <w:rFonts w:ascii="Times New Roman" w:eastAsia="Times New Roman" w:hAnsi="Times New Roman" w:cs="Times New Roman"/>
                <w:color w:val="2C2F34"/>
                <w:sz w:val="26"/>
                <w:szCs w:val="26"/>
                <w:lang w:eastAsia="ru-RU"/>
              </w:rPr>
              <w:t>Лунинецкий</w:t>
            </w:r>
            <w:proofErr w:type="spellEnd"/>
          </w:p>
          <w:p w:rsidR="00672B96" w:rsidRPr="00672B96" w:rsidRDefault="00672B96" w:rsidP="00672B96">
            <w:pPr>
              <w:spacing w:after="0" w:line="240" w:lineRule="auto"/>
              <w:jc w:val="right"/>
              <w:rPr>
                <w:rFonts w:ascii="Times New Roman" w:eastAsia="Times New Roman" w:hAnsi="Times New Roman" w:cs="Times New Roman"/>
                <w:color w:val="2C2F34"/>
                <w:sz w:val="26"/>
                <w:szCs w:val="26"/>
                <w:lang w:eastAsia="ru-RU"/>
              </w:rPr>
            </w:pPr>
            <w:r w:rsidRPr="00672B96">
              <w:rPr>
                <w:rFonts w:ascii="Times New Roman" w:eastAsia="Times New Roman" w:hAnsi="Times New Roman" w:cs="Times New Roman"/>
                <w:b/>
                <w:bCs/>
                <w:color w:val="2C2F34"/>
                <w:sz w:val="26"/>
                <w:szCs w:val="26"/>
                <w:bdr w:val="none" w:sz="0" w:space="0" w:color="auto" w:frame="1"/>
                <w:lang w:eastAsia="ru-RU"/>
              </w:rPr>
              <w:t>+Стефан</w:t>
            </w:r>
          </w:p>
        </w:tc>
      </w:tr>
    </w:tbl>
    <w:p w:rsidR="00CC3CC1" w:rsidRPr="00672B96" w:rsidRDefault="00CC3CC1" w:rsidP="00672B96">
      <w:pPr>
        <w:spacing w:after="0" w:line="240" w:lineRule="auto"/>
        <w:rPr>
          <w:rFonts w:ascii="Times New Roman" w:hAnsi="Times New Roman" w:cs="Times New Roman"/>
          <w:sz w:val="26"/>
          <w:szCs w:val="26"/>
        </w:rPr>
      </w:pPr>
    </w:p>
    <w:sectPr w:rsidR="00CC3CC1" w:rsidRPr="00672B96" w:rsidSect="00672B96">
      <w:pgSz w:w="16838" w:h="11906" w:orient="landscape"/>
      <w:pgMar w:top="567" w:right="53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DA3"/>
    <w:multiLevelType w:val="multilevel"/>
    <w:tmpl w:val="B90A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E4922"/>
    <w:multiLevelType w:val="multilevel"/>
    <w:tmpl w:val="BE4C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96"/>
    <w:rsid w:val="00672B96"/>
    <w:rsid w:val="00CC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DED55-B897-4DAC-A69F-77FA102D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B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4564</Words>
  <Characters>26019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2021-08-20T09:49:00Z</cp:lastPrinted>
  <dcterms:created xsi:type="dcterms:W3CDTF">2021-08-20T09:43:00Z</dcterms:created>
  <dcterms:modified xsi:type="dcterms:W3CDTF">2021-08-20T09:51:00Z</dcterms:modified>
</cp:coreProperties>
</file>